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08" w:rsidRDefault="00CA4608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A4608" w:rsidRDefault="00CA4608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A460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A4608" w:rsidRDefault="00CA4608">
            <w:pPr>
              <w:pStyle w:val="ConsPlusNormal"/>
            </w:pPr>
            <w:r>
              <w:t>20 декабря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A4608" w:rsidRDefault="00CA4608">
            <w:pPr>
              <w:pStyle w:val="ConsPlusNormal"/>
              <w:jc w:val="right"/>
            </w:pPr>
            <w:r>
              <w:t>N 146-ОЗ</w:t>
            </w:r>
          </w:p>
        </w:tc>
      </w:tr>
    </w:tbl>
    <w:p w:rsidR="00CA4608" w:rsidRDefault="00CA46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4608" w:rsidRDefault="00CA4608">
      <w:pPr>
        <w:pStyle w:val="ConsPlusNormal"/>
        <w:jc w:val="center"/>
      </w:pPr>
    </w:p>
    <w:p w:rsidR="00CA4608" w:rsidRDefault="00CA4608">
      <w:pPr>
        <w:pStyle w:val="ConsPlusTitle"/>
        <w:jc w:val="center"/>
      </w:pPr>
      <w:r>
        <w:t>ЗАКОН ИВАНОВСКОЙ ОБЛАСТИ</w:t>
      </w:r>
    </w:p>
    <w:p w:rsidR="00CA4608" w:rsidRDefault="00CA4608">
      <w:pPr>
        <w:pStyle w:val="ConsPlusTitle"/>
        <w:jc w:val="center"/>
      </w:pPr>
    </w:p>
    <w:p w:rsidR="00CA4608" w:rsidRDefault="00CA4608">
      <w:pPr>
        <w:pStyle w:val="ConsPlusTitle"/>
        <w:jc w:val="center"/>
      </w:pPr>
      <w:r>
        <w:t>О НАЛОГОВЫХ СТАВКАХ ПРИ УПРОЩЕННОЙ СИСТЕМЕ НАЛОГООБЛОЖЕНИЯ</w:t>
      </w:r>
    </w:p>
    <w:p w:rsidR="00CA4608" w:rsidRDefault="00CA4608">
      <w:pPr>
        <w:pStyle w:val="ConsPlusNormal"/>
        <w:jc w:val="center"/>
      </w:pPr>
    </w:p>
    <w:p w:rsidR="00CA4608" w:rsidRDefault="00CA4608">
      <w:pPr>
        <w:pStyle w:val="ConsPlusNormal"/>
        <w:jc w:val="right"/>
      </w:pPr>
      <w:proofErr w:type="gramStart"/>
      <w:r>
        <w:t>Принят</w:t>
      </w:r>
      <w:proofErr w:type="gramEnd"/>
    </w:p>
    <w:p w:rsidR="00CA4608" w:rsidRDefault="00CA4608">
      <w:pPr>
        <w:pStyle w:val="ConsPlusNormal"/>
        <w:jc w:val="right"/>
      </w:pPr>
      <w:r>
        <w:t>Ивановской областной Думой</w:t>
      </w:r>
    </w:p>
    <w:p w:rsidR="00CA4608" w:rsidRDefault="00CA4608">
      <w:pPr>
        <w:pStyle w:val="ConsPlusNormal"/>
        <w:jc w:val="right"/>
      </w:pPr>
      <w:r>
        <w:t>8 декабря 2010 года</w:t>
      </w:r>
    </w:p>
    <w:p w:rsidR="00CA4608" w:rsidRDefault="00CA46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A460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608" w:rsidRDefault="00CA46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608" w:rsidRDefault="00CA46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4608" w:rsidRDefault="00CA46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4608" w:rsidRDefault="00CA460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Ивановской области от 06.06.2011 </w:t>
            </w:r>
            <w:hyperlink r:id="rId6">
              <w:r>
                <w:rPr>
                  <w:color w:val="0000FF"/>
                </w:rPr>
                <w:t>N 56-ОЗ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A4608" w:rsidRDefault="00CA46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01.11.2011 </w:t>
            </w:r>
            <w:hyperlink r:id="rId7">
              <w:r>
                <w:rPr>
                  <w:color w:val="0000FF"/>
                </w:rPr>
                <w:t>N 106-ОЗ</w:t>
              </w:r>
            </w:hyperlink>
            <w:r>
              <w:rPr>
                <w:color w:val="392C69"/>
              </w:rPr>
              <w:t xml:space="preserve">, от 15.11.2012 </w:t>
            </w:r>
            <w:hyperlink r:id="rId8">
              <w:r>
                <w:rPr>
                  <w:color w:val="0000FF"/>
                </w:rPr>
                <w:t>N 95-ОЗ</w:t>
              </w:r>
            </w:hyperlink>
            <w:r>
              <w:rPr>
                <w:color w:val="392C69"/>
              </w:rPr>
              <w:t xml:space="preserve">, от 08.11.2013 </w:t>
            </w:r>
            <w:hyperlink r:id="rId9">
              <w:r>
                <w:rPr>
                  <w:color w:val="0000FF"/>
                </w:rPr>
                <w:t>N 84-ОЗ</w:t>
              </w:r>
            </w:hyperlink>
            <w:r>
              <w:rPr>
                <w:color w:val="392C69"/>
              </w:rPr>
              <w:t>,</w:t>
            </w:r>
          </w:p>
          <w:p w:rsidR="00CA4608" w:rsidRDefault="00CA46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28.11.2014 </w:t>
            </w:r>
            <w:hyperlink r:id="rId10">
              <w:r>
                <w:rPr>
                  <w:color w:val="0000FF"/>
                </w:rPr>
                <w:t>N 93-ОЗ</w:t>
              </w:r>
            </w:hyperlink>
            <w:r>
              <w:rPr>
                <w:color w:val="392C69"/>
              </w:rPr>
              <w:t xml:space="preserve">, от 10.11.2015 </w:t>
            </w:r>
            <w:hyperlink r:id="rId11">
              <w:r>
                <w:rPr>
                  <w:color w:val="0000FF"/>
                </w:rPr>
                <w:t>N 117-ОЗ</w:t>
              </w:r>
            </w:hyperlink>
            <w:r>
              <w:rPr>
                <w:color w:val="392C69"/>
              </w:rPr>
              <w:t xml:space="preserve"> (ред. 02.04.2025),</w:t>
            </w:r>
          </w:p>
          <w:p w:rsidR="00CA4608" w:rsidRDefault="00CA46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25.12.2015 </w:t>
            </w:r>
            <w:hyperlink r:id="rId12">
              <w:r>
                <w:rPr>
                  <w:color w:val="0000FF"/>
                </w:rPr>
                <w:t>N 139-ОЗ</w:t>
              </w:r>
            </w:hyperlink>
            <w:r>
              <w:rPr>
                <w:color w:val="392C69"/>
              </w:rPr>
              <w:t xml:space="preserve">, от 29.11.2016 </w:t>
            </w:r>
            <w:hyperlink r:id="rId13">
              <w:r>
                <w:rPr>
                  <w:color w:val="0000FF"/>
                </w:rPr>
                <w:t>N 102-ОЗ</w:t>
              </w:r>
            </w:hyperlink>
            <w:r>
              <w:rPr>
                <w:color w:val="392C69"/>
              </w:rPr>
              <w:t xml:space="preserve">, от 19.03.2018 </w:t>
            </w:r>
            <w:hyperlink r:id="rId14">
              <w:r>
                <w:rPr>
                  <w:color w:val="0000FF"/>
                </w:rPr>
                <w:t>N 14-ОЗ</w:t>
              </w:r>
            </w:hyperlink>
            <w:r>
              <w:rPr>
                <w:color w:val="392C69"/>
              </w:rPr>
              <w:t>,</w:t>
            </w:r>
          </w:p>
          <w:p w:rsidR="00CA4608" w:rsidRDefault="00CA46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5">
              <w:r>
                <w:rPr>
                  <w:color w:val="0000FF"/>
                </w:rPr>
                <w:t>N 85-ОЗ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16">
              <w:r>
                <w:rPr>
                  <w:color w:val="0000FF"/>
                </w:rPr>
                <w:t>N 26-ОЗ</w:t>
              </w:r>
            </w:hyperlink>
            <w:r>
              <w:rPr>
                <w:color w:val="392C69"/>
              </w:rPr>
              <w:t xml:space="preserve">, от 29.11.2021 </w:t>
            </w:r>
            <w:hyperlink r:id="rId17">
              <w:r>
                <w:rPr>
                  <w:color w:val="0000FF"/>
                </w:rPr>
                <w:t>N 76-ОЗ</w:t>
              </w:r>
            </w:hyperlink>
            <w:r>
              <w:rPr>
                <w:color w:val="392C69"/>
              </w:rPr>
              <w:t>,</w:t>
            </w:r>
          </w:p>
          <w:p w:rsidR="00CA4608" w:rsidRDefault="00CA46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28.10.2022 </w:t>
            </w:r>
            <w:hyperlink r:id="rId18">
              <w:r>
                <w:rPr>
                  <w:color w:val="0000FF"/>
                </w:rPr>
                <w:t>N 50-ОЗ</w:t>
              </w:r>
            </w:hyperlink>
            <w:r>
              <w:rPr>
                <w:color w:val="392C69"/>
              </w:rPr>
              <w:t xml:space="preserve">, от 20.11.2023 </w:t>
            </w:r>
            <w:hyperlink r:id="rId19">
              <w:r>
                <w:rPr>
                  <w:color w:val="0000FF"/>
                </w:rPr>
                <w:t>N 56-ОЗ</w:t>
              </w:r>
            </w:hyperlink>
            <w:r>
              <w:rPr>
                <w:color w:val="392C69"/>
              </w:rPr>
              <w:t xml:space="preserve">, от 26.12.2025 </w:t>
            </w:r>
            <w:hyperlink r:id="rId20">
              <w:r>
                <w:rPr>
                  <w:color w:val="0000FF"/>
                </w:rPr>
                <w:t>N 88-ОЗ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608" w:rsidRDefault="00CA4608">
            <w:pPr>
              <w:pStyle w:val="ConsPlusNormal"/>
            </w:pPr>
          </w:p>
        </w:tc>
      </w:tr>
    </w:tbl>
    <w:p w:rsidR="00CA4608" w:rsidRDefault="00CA4608">
      <w:pPr>
        <w:pStyle w:val="ConsPlusNormal"/>
        <w:jc w:val="center"/>
      </w:pPr>
    </w:p>
    <w:p w:rsidR="00CA4608" w:rsidRDefault="00CA4608">
      <w:pPr>
        <w:pStyle w:val="ConsPlusNormal"/>
        <w:ind w:firstLine="540"/>
        <w:jc w:val="both"/>
      </w:pPr>
      <w:r>
        <w:t xml:space="preserve">Настоящий Закон принят в соответствии со </w:t>
      </w:r>
      <w:hyperlink r:id="rId21">
        <w:r>
          <w:rPr>
            <w:color w:val="0000FF"/>
          </w:rPr>
          <w:t>статьей 346.20</w:t>
        </w:r>
      </w:hyperlink>
      <w:r>
        <w:t xml:space="preserve"> Налогового </w:t>
      </w:r>
      <w:hyperlink r:id="rId22">
        <w:r>
          <w:rPr>
            <w:color w:val="0000FF"/>
          </w:rPr>
          <w:t>кодекса</w:t>
        </w:r>
      </w:hyperlink>
      <w:r>
        <w:t xml:space="preserve"> Российской Федерации в целях установления на территории Ивановской области налоговых ставок для организаций и индивидуальных предпринимателей, перешедших на упрощенную систему налогообложения.</w:t>
      </w:r>
    </w:p>
    <w:p w:rsidR="00CA4608" w:rsidRDefault="00CA4608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Ивановской области от 10.11.2015 N 117-ОЗ)</w:t>
      </w:r>
    </w:p>
    <w:p w:rsidR="00CA4608" w:rsidRDefault="00CA4608">
      <w:pPr>
        <w:pStyle w:val="ConsPlusNormal"/>
        <w:ind w:firstLine="540"/>
        <w:jc w:val="both"/>
      </w:pPr>
    </w:p>
    <w:p w:rsidR="00CA4608" w:rsidRDefault="00CA4608">
      <w:pPr>
        <w:pStyle w:val="ConsPlusTitle"/>
        <w:ind w:firstLine="540"/>
        <w:jc w:val="both"/>
        <w:outlineLvl w:val="0"/>
      </w:pPr>
      <w:r>
        <w:t>Статья 1</w:t>
      </w:r>
    </w:p>
    <w:p w:rsidR="00CA4608" w:rsidRDefault="00CA4608">
      <w:pPr>
        <w:pStyle w:val="ConsPlusNormal"/>
        <w:ind w:firstLine="540"/>
        <w:jc w:val="both"/>
      </w:pPr>
    </w:p>
    <w:p w:rsidR="00CA4608" w:rsidRDefault="00CA4608">
      <w:pPr>
        <w:pStyle w:val="ConsPlusNormal"/>
        <w:ind w:firstLine="540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Ивановской области от 01.11.2011 N 106-ОЗ)</w:t>
      </w:r>
    </w:p>
    <w:p w:rsidR="00CA4608" w:rsidRDefault="00CA4608">
      <w:pPr>
        <w:pStyle w:val="ConsPlusNormal"/>
        <w:ind w:firstLine="540"/>
        <w:jc w:val="both"/>
      </w:pPr>
    </w:p>
    <w:p w:rsidR="00CA4608" w:rsidRDefault="00CA4608">
      <w:pPr>
        <w:pStyle w:val="ConsPlusNormal"/>
        <w:ind w:firstLine="540"/>
        <w:jc w:val="both"/>
      </w:pPr>
      <w:bookmarkStart w:id="1" w:name="P26"/>
      <w:bookmarkEnd w:id="1"/>
      <w:r>
        <w:t xml:space="preserve">1. Установить на 2011 год налоговую ставку в размере 5 процентов для налогоплательщиков, перешедших на упрощенную систему налогообложения, в случае, если объектом налогообложения являются доходы, уменьшенные на величину расходов, основными видами деятельности которых являются виды деятельности, относящиеся к следующим классам видов экономической деятельности в соответствии с Общероссийским </w:t>
      </w:r>
      <w:hyperlink r:id="rId25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(</w:t>
      </w:r>
      <w:proofErr w:type="gramStart"/>
      <w:r>
        <w:t>ОК</w:t>
      </w:r>
      <w:proofErr w:type="gramEnd"/>
      <w:r>
        <w:t xml:space="preserve"> 029-2001):</w:t>
      </w:r>
    </w:p>
    <w:p w:rsidR="00CA4608" w:rsidRDefault="00CA4608">
      <w:pPr>
        <w:pStyle w:val="ConsPlusNormal"/>
        <w:jc w:val="both"/>
      </w:pPr>
      <w:r>
        <w:t xml:space="preserve">(в ред. Законов Ивановской области от 15.11.2012 </w:t>
      </w:r>
      <w:hyperlink r:id="rId26">
        <w:r>
          <w:rPr>
            <w:color w:val="0000FF"/>
          </w:rPr>
          <w:t>N 95-ОЗ</w:t>
        </w:r>
      </w:hyperlink>
      <w:r>
        <w:t xml:space="preserve">, от 10.11.2015 </w:t>
      </w:r>
      <w:hyperlink r:id="rId27">
        <w:r>
          <w:rPr>
            <w:color w:val="0000FF"/>
          </w:rPr>
          <w:t>N 117-ОЗ</w:t>
        </w:r>
      </w:hyperlink>
      <w:r>
        <w:t>)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55.30 Деятельность ресторанов и кафе;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55.51 Деятельность столовых при предприятиях и учреждениях;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55.52 Поставка продукции общественного питания.</w:t>
      </w:r>
    </w:p>
    <w:p w:rsidR="00CA4608" w:rsidRDefault="00CA4608">
      <w:pPr>
        <w:pStyle w:val="ConsPlusNormal"/>
        <w:spacing w:before="220"/>
        <w:ind w:firstLine="540"/>
        <w:jc w:val="both"/>
      </w:pPr>
      <w:bookmarkStart w:id="2" w:name="P31"/>
      <w:bookmarkEnd w:id="2"/>
      <w:r>
        <w:t xml:space="preserve">2. Установить на 2012 - 2015 годы налоговую ставку в размере 5 процентов для налогоплательщиков, перешедших на упрощенную систему налогообложения, в случае, если объектом налогообложения являются доходы, уменьшенные на величину расходов, основными видами деятельности которых являются виды деятельности в соответствии со следующими разделами и группировками видов экономической деятельности Общероссийского </w:t>
      </w:r>
      <w:hyperlink r:id="rId28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(</w:t>
      </w:r>
      <w:proofErr w:type="gramStart"/>
      <w:r>
        <w:t>ОК</w:t>
      </w:r>
      <w:proofErr w:type="gramEnd"/>
      <w:r>
        <w:t xml:space="preserve"> 029-2001):</w:t>
      </w:r>
    </w:p>
    <w:p w:rsidR="00CA4608" w:rsidRDefault="00CA4608">
      <w:pPr>
        <w:pStyle w:val="ConsPlusNormal"/>
        <w:jc w:val="both"/>
      </w:pPr>
      <w:r>
        <w:t xml:space="preserve">(в ред. Законов Ивановской области от 15.11.2012 </w:t>
      </w:r>
      <w:hyperlink r:id="rId29">
        <w:r>
          <w:rPr>
            <w:color w:val="0000FF"/>
          </w:rPr>
          <w:t>N 95-ОЗ</w:t>
        </w:r>
      </w:hyperlink>
      <w:r>
        <w:t xml:space="preserve">, от 08.11.2013 </w:t>
      </w:r>
      <w:hyperlink r:id="rId30">
        <w:r>
          <w:rPr>
            <w:color w:val="0000FF"/>
          </w:rPr>
          <w:t>N 84-ОЗ</w:t>
        </w:r>
      </w:hyperlink>
      <w:r>
        <w:t xml:space="preserve">, от 10.11.2015 </w:t>
      </w:r>
      <w:hyperlink r:id="rId31">
        <w:r>
          <w:rPr>
            <w:color w:val="0000FF"/>
          </w:rPr>
          <w:t>N 117-ОЗ</w:t>
        </w:r>
      </w:hyperlink>
      <w:r>
        <w:t>)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lastRenderedPageBreak/>
        <w:t>1) раздел A "Сельское хозяйство, охота и лесное хозяйство";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2) раздел B "Рыболовство, рыбоводство";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3) раздел D "Обрабатывающие производства";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4) раздел F "Строительство";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5) раздел H "Гостиницы и рестораны";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6) раздел I "Транспорт и связь";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7) раздел M "Образование";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8) раздел N "Здравоохранение и предоставление социальных услуг";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9) раздел O "Предоставление прочих коммунальных, социальных и персональных услуг";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10) раздел P "Предоставление услуг по ведению домашнего хозяйства";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11) группировка 74.20 "Деятельность в области архитектуры; инженерно-техническое проектирование; </w:t>
      </w:r>
      <w:proofErr w:type="gramStart"/>
      <w:r>
        <w:t>геолого-разведочные</w:t>
      </w:r>
      <w:proofErr w:type="gramEnd"/>
      <w:r>
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гидрометеорологии и смежных с ней областях; виды деятельности, связанные с решением технических задач, не включенные в другие группировки".</w:t>
      </w:r>
    </w:p>
    <w:p w:rsidR="00CA4608" w:rsidRDefault="00CA4608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32">
        <w:r>
          <w:rPr>
            <w:color w:val="0000FF"/>
          </w:rPr>
          <w:t>Законом</w:t>
        </w:r>
      </w:hyperlink>
      <w:r>
        <w:t xml:space="preserve"> Ивановской области от 08.11.2013 N 84-ОЗ)</w:t>
      </w:r>
    </w:p>
    <w:p w:rsidR="00CA4608" w:rsidRDefault="00CA4608">
      <w:pPr>
        <w:pStyle w:val="ConsPlusNormal"/>
        <w:spacing w:before="220"/>
        <w:ind w:firstLine="540"/>
        <w:jc w:val="both"/>
      </w:pPr>
      <w:bookmarkStart w:id="3" w:name="P45"/>
      <w:bookmarkEnd w:id="3"/>
      <w:r>
        <w:t xml:space="preserve">2.1. Установить на 2017 - 2028 годы налоговую ставку в размере 5 процентов для налогоплательщиков, перешедших на упрощенную систему налогообложения, в случае, если объектом налогообложения являются доходы, уменьшенные на величину расходов, основными видами деятельности которых являются виды деятельности в соответствии со следующими разделами и классами видов экономической деятельности Общероссийского </w:t>
      </w:r>
      <w:hyperlink r:id="rId33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(</w:t>
      </w:r>
      <w:proofErr w:type="gramStart"/>
      <w:r>
        <w:t>ОК</w:t>
      </w:r>
      <w:proofErr w:type="gramEnd"/>
      <w:r>
        <w:t xml:space="preserve"> 029-2014):</w:t>
      </w:r>
    </w:p>
    <w:p w:rsidR="00CA4608" w:rsidRDefault="00CA4608">
      <w:pPr>
        <w:pStyle w:val="ConsPlusNormal"/>
        <w:jc w:val="both"/>
      </w:pPr>
      <w:r>
        <w:t xml:space="preserve">(в ред. Законов Ивановской области от 25.12.2015 </w:t>
      </w:r>
      <w:hyperlink r:id="rId34">
        <w:r>
          <w:rPr>
            <w:color w:val="0000FF"/>
          </w:rPr>
          <w:t>N 139-ОЗ</w:t>
        </w:r>
      </w:hyperlink>
      <w:r>
        <w:t xml:space="preserve">, от 19.03.2018 </w:t>
      </w:r>
      <w:hyperlink r:id="rId35">
        <w:r>
          <w:rPr>
            <w:color w:val="0000FF"/>
          </w:rPr>
          <w:t>N 14-ОЗ</w:t>
        </w:r>
      </w:hyperlink>
      <w:r>
        <w:t xml:space="preserve">, от 29.11.2021 </w:t>
      </w:r>
      <w:hyperlink r:id="rId36">
        <w:r>
          <w:rPr>
            <w:color w:val="0000FF"/>
          </w:rPr>
          <w:t>N 76-ОЗ</w:t>
        </w:r>
      </w:hyperlink>
      <w:r>
        <w:t xml:space="preserve">, от 28.10.2022 </w:t>
      </w:r>
      <w:hyperlink r:id="rId37">
        <w:r>
          <w:rPr>
            <w:color w:val="0000FF"/>
          </w:rPr>
          <w:t>N 50-ОЗ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20.11.2023 </w:t>
      </w:r>
      <w:hyperlink r:id="rId38">
        <w:r>
          <w:rPr>
            <w:color w:val="0000FF"/>
          </w:rPr>
          <w:t>N 56-ОЗ</w:t>
        </w:r>
      </w:hyperlink>
      <w:r>
        <w:t xml:space="preserve">, от 26.12.2025 </w:t>
      </w:r>
      <w:hyperlink r:id="rId39">
        <w:r>
          <w:rPr>
            <w:color w:val="0000FF"/>
          </w:rPr>
          <w:t>N 88-ОЗ</w:t>
        </w:r>
      </w:hyperlink>
      <w:r>
        <w:t>)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1) </w:t>
      </w:r>
      <w:hyperlink r:id="rId40">
        <w:r>
          <w:rPr>
            <w:color w:val="0000FF"/>
          </w:rPr>
          <w:t>раздел A</w:t>
        </w:r>
      </w:hyperlink>
      <w:r>
        <w:t xml:space="preserve"> "Сельское, лесное хозяйство, охота, рыболовство и рыбоводство";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2) </w:t>
      </w:r>
      <w:hyperlink r:id="rId41">
        <w:r>
          <w:rPr>
            <w:color w:val="0000FF"/>
          </w:rPr>
          <w:t>раздел C</w:t>
        </w:r>
      </w:hyperlink>
      <w:r>
        <w:t xml:space="preserve"> "Обрабатывающие производства", за исключением </w:t>
      </w:r>
      <w:hyperlink r:id="rId42">
        <w:r>
          <w:rPr>
            <w:color w:val="0000FF"/>
          </w:rPr>
          <w:t>групп 11.01</w:t>
        </w:r>
      </w:hyperlink>
      <w:r>
        <w:t xml:space="preserve"> - </w:t>
      </w:r>
      <w:hyperlink r:id="rId43">
        <w:r>
          <w:rPr>
            <w:color w:val="0000FF"/>
          </w:rPr>
          <w:t>11.06</w:t>
        </w:r>
      </w:hyperlink>
      <w:r>
        <w:t xml:space="preserve">, </w:t>
      </w:r>
      <w:hyperlink r:id="rId44">
        <w:r>
          <w:rPr>
            <w:color w:val="0000FF"/>
          </w:rPr>
          <w:t>классов 12</w:t>
        </w:r>
      </w:hyperlink>
      <w:r>
        <w:t xml:space="preserve">, </w:t>
      </w:r>
      <w:hyperlink r:id="rId45">
        <w:r>
          <w:rPr>
            <w:color w:val="0000FF"/>
          </w:rPr>
          <w:t>19</w:t>
        </w:r>
      </w:hyperlink>
      <w:r>
        <w:t>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3) </w:t>
      </w:r>
      <w:hyperlink r:id="rId46">
        <w:r>
          <w:rPr>
            <w:color w:val="0000FF"/>
          </w:rPr>
          <w:t>раздел E</w:t>
        </w:r>
      </w:hyperlink>
      <w:r>
        <w:t xml:space="preserve"> "Водоснабжение; водоотведение, организация сбора и утилизации отходов, деятельность по ликвидации загрязнений";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4) </w:t>
      </w:r>
      <w:hyperlink r:id="rId47">
        <w:r>
          <w:rPr>
            <w:color w:val="0000FF"/>
          </w:rPr>
          <w:t>раздел F</w:t>
        </w:r>
      </w:hyperlink>
      <w:r>
        <w:t xml:space="preserve"> "Строительство";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5) </w:t>
      </w:r>
      <w:hyperlink r:id="rId48">
        <w:r>
          <w:rPr>
            <w:color w:val="0000FF"/>
          </w:rPr>
          <w:t>подкласс 45.2</w:t>
        </w:r>
      </w:hyperlink>
      <w:r>
        <w:t xml:space="preserve"> "Техническое обслуживание и ремонт автотранспортных средств" раздела G "Торговля оптовая и розничная; ремонт автотранспортных средств и мотоциклов";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6) </w:t>
      </w:r>
      <w:hyperlink r:id="rId49">
        <w:r>
          <w:rPr>
            <w:color w:val="0000FF"/>
          </w:rPr>
          <w:t>раздел H</w:t>
        </w:r>
      </w:hyperlink>
      <w:r>
        <w:t xml:space="preserve"> "Транспортировка и хранение";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7) </w:t>
      </w:r>
      <w:hyperlink r:id="rId50">
        <w:r>
          <w:rPr>
            <w:color w:val="0000FF"/>
          </w:rPr>
          <w:t>раздел I</w:t>
        </w:r>
      </w:hyperlink>
      <w:r>
        <w:t xml:space="preserve"> "Деятельность гостиниц и предприятий общественного питания";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8) </w:t>
      </w:r>
      <w:hyperlink r:id="rId51">
        <w:r>
          <w:rPr>
            <w:color w:val="0000FF"/>
          </w:rPr>
          <w:t>раздел J</w:t>
        </w:r>
      </w:hyperlink>
      <w:r>
        <w:t xml:space="preserve"> "Деятельность в области информации и связи";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9) </w:t>
      </w:r>
      <w:hyperlink r:id="rId52">
        <w:r>
          <w:rPr>
            <w:color w:val="0000FF"/>
          </w:rPr>
          <w:t>раздел M</w:t>
        </w:r>
      </w:hyperlink>
      <w:r>
        <w:t xml:space="preserve"> "Деятельность профессиональная, научная и техническая", за исключением </w:t>
      </w:r>
      <w:hyperlink r:id="rId53">
        <w:r>
          <w:rPr>
            <w:color w:val="0000FF"/>
          </w:rPr>
          <w:t>классов 69</w:t>
        </w:r>
      </w:hyperlink>
      <w:r>
        <w:t xml:space="preserve">, </w:t>
      </w:r>
      <w:hyperlink r:id="rId54">
        <w:r>
          <w:rPr>
            <w:color w:val="0000FF"/>
          </w:rPr>
          <w:t>70</w:t>
        </w:r>
      </w:hyperlink>
      <w:r>
        <w:t>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lastRenderedPageBreak/>
        <w:t xml:space="preserve">10) </w:t>
      </w:r>
      <w:hyperlink r:id="rId55">
        <w:r>
          <w:rPr>
            <w:color w:val="0000FF"/>
          </w:rPr>
          <w:t>раздел N</w:t>
        </w:r>
      </w:hyperlink>
      <w:r>
        <w:t xml:space="preserve"> "Деятельность административная и сопутствующие дополнительные услуги", за исключением </w:t>
      </w:r>
      <w:hyperlink r:id="rId56">
        <w:r>
          <w:rPr>
            <w:color w:val="0000FF"/>
          </w:rPr>
          <w:t>класса 77</w:t>
        </w:r>
      </w:hyperlink>
      <w:r>
        <w:t>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11) </w:t>
      </w:r>
      <w:hyperlink r:id="rId57">
        <w:r>
          <w:rPr>
            <w:color w:val="0000FF"/>
          </w:rPr>
          <w:t>раздел P</w:t>
        </w:r>
      </w:hyperlink>
      <w:r>
        <w:t xml:space="preserve"> "Образование";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12) </w:t>
      </w:r>
      <w:hyperlink r:id="rId58">
        <w:r>
          <w:rPr>
            <w:color w:val="0000FF"/>
          </w:rPr>
          <w:t>раздел Q</w:t>
        </w:r>
      </w:hyperlink>
      <w:r>
        <w:t xml:space="preserve"> "Деятельность в области здравоохранения и социальных услуг";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13) </w:t>
      </w:r>
      <w:hyperlink r:id="rId59">
        <w:r>
          <w:rPr>
            <w:color w:val="0000FF"/>
          </w:rPr>
          <w:t>раздел R</w:t>
        </w:r>
      </w:hyperlink>
      <w:r>
        <w:t xml:space="preserve"> "Деятельность в области культуры, спорта, организации досуга и развлечений", за исключением </w:t>
      </w:r>
      <w:hyperlink r:id="rId60">
        <w:r>
          <w:rPr>
            <w:color w:val="0000FF"/>
          </w:rPr>
          <w:t>класса 92</w:t>
        </w:r>
      </w:hyperlink>
      <w:r>
        <w:t>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14) </w:t>
      </w:r>
      <w:hyperlink r:id="rId61">
        <w:r>
          <w:rPr>
            <w:color w:val="0000FF"/>
          </w:rPr>
          <w:t>раздел S</w:t>
        </w:r>
      </w:hyperlink>
      <w:r>
        <w:t xml:space="preserve"> "Предоставление прочих видов услуг";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15) </w:t>
      </w:r>
      <w:hyperlink r:id="rId62">
        <w:r>
          <w:rPr>
            <w:color w:val="0000FF"/>
          </w:rPr>
          <w:t>раздел T</w:t>
        </w:r>
      </w:hyperlink>
      <w:r>
        <w:t xml:space="preserve"> "Деятельность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потребления".</w:t>
      </w:r>
    </w:p>
    <w:p w:rsidR="00CA4608" w:rsidRDefault="00CA4608">
      <w:pPr>
        <w:pStyle w:val="ConsPlusNormal"/>
        <w:jc w:val="both"/>
      </w:pPr>
      <w:r>
        <w:t xml:space="preserve">(часть 2.1 введена </w:t>
      </w:r>
      <w:hyperlink r:id="rId63">
        <w:r>
          <w:rPr>
            <w:color w:val="0000FF"/>
          </w:rPr>
          <w:t>Законом</w:t>
        </w:r>
      </w:hyperlink>
      <w:r>
        <w:t xml:space="preserve"> Ивановской области от 10.11.2015 N 117-ОЗ)</w:t>
      </w:r>
    </w:p>
    <w:p w:rsidR="00CA4608" w:rsidRDefault="00CA4608">
      <w:pPr>
        <w:pStyle w:val="ConsPlusNormal"/>
        <w:spacing w:before="220"/>
        <w:ind w:firstLine="540"/>
        <w:jc w:val="both"/>
      </w:pPr>
      <w:bookmarkStart w:id="4" w:name="P63"/>
      <w:bookmarkEnd w:id="4"/>
      <w:r>
        <w:t xml:space="preserve">2.2. Установить на 2016 год налоговую ставку в размере 5 процентов для налогоплательщиков, перешедших на упрощенную систему налогообложения, в случае, если объектом налогообложения являются доходы, уменьшенные на величину расходов, основными видами деятельности которых являются виды деятельности в соответствии со следующими разделами, классами, подклассами и группировками видов экономической деятельности Общероссийского </w:t>
      </w:r>
      <w:hyperlink r:id="rId64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(</w:t>
      </w:r>
      <w:proofErr w:type="gramStart"/>
      <w:r>
        <w:t>ОК</w:t>
      </w:r>
      <w:proofErr w:type="gramEnd"/>
      <w:r>
        <w:t xml:space="preserve"> 029-2001):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1) раздел A "Сельское хозяйство, охота и лесное хозяйство";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2) раздел B "Рыболовство, рыбоводство";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3) раздел D "Обрабатывающие производства", за исключением класса 16 "Производство табачных изделий" и групп 15.91 - 15.97 класса 15 "Производство пищевых продуктов, включая напитки" подраздела DA "Производство пищевых продуктов, включая напитки, и табака", подраздела DF "Производство кокса, нефтепродуктов и ядерных материалов";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4) раздел F "Строительство";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5) раздел H "Гостиницы и рестораны";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6) раздел I "Транспорт и связь";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7) раздел M "Образование";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8) раздел N "Здравоохранение и предоставление социальных услуг";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9) раздел O "Предоставление прочих коммунальных, социальных и персональных услуг", за исключением группы 92.71 "Деятельность по организации азартных игр";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10) раздел P "Предоставление услуг по ведению домашнего хозяйства";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11) класс 41 "Сбор, очистка и распределение воды" раздела E "Производство и распределение электроэнергии, газа и воды";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12) подклассы 50.2 "Техническое обслуживание и ремонт автотранспортных средств", 52.7 "Ремонт бытовых изделий и предметов личного пользования" раздела G "Оптовая и розничная торговля; ремонт автотранспортных средств, мотоциклов, бытовых изделий и предметов личного пользования";</w:t>
      </w:r>
    </w:p>
    <w:p w:rsidR="00CA4608" w:rsidRDefault="00CA4608">
      <w:pPr>
        <w:pStyle w:val="ConsPlusNormal"/>
        <w:spacing w:before="220"/>
        <w:ind w:firstLine="540"/>
        <w:jc w:val="both"/>
      </w:pPr>
      <w:proofErr w:type="gramStart"/>
      <w:r>
        <w:t xml:space="preserve">13) класс 72 "Деятельность, связанная с использованием вычислительной техники и </w:t>
      </w:r>
      <w:r>
        <w:lastRenderedPageBreak/>
        <w:t>информационных технологий", класс 73 "Научные исследования и разработки", подклассы 74.3 "Технические испытания, исследования и сертификация", 74.4 "Рекламная деятельность", 74.5 "Наем рабочей силы и подбор персонала", 74.6 "Проведение расследований и обеспечение безопасности", 74.7 "Чистка и уборка производственных и жилых помещений, оборудования и транспортных средств", 74.8 "Предоставление различных видов услуг" и группы</w:t>
      </w:r>
      <w:proofErr w:type="gramEnd"/>
      <w:r>
        <w:t xml:space="preserve"> 74.13 "Исследование конъюнктуры рынка и выявление общественного мнения", 74.20 "Деятельность в области архитектуры; инженерно-техническое проектирование; </w:t>
      </w:r>
      <w:proofErr w:type="gramStart"/>
      <w:r>
        <w:t>геолого-разведочные</w:t>
      </w:r>
      <w:proofErr w:type="gramEnd"/>
      <w:r>
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гидрометеорологии и смежных с ней областях; виды деятельности, связанные с решением технических задач, не включенные в другие группировки" раздела K "Операции с недвижимым имуществом, аренда и предоставление услуг".</w:t>
      </w:r>
    </w:p>
    <w:p w:rsidR="00CA4608" w:rsidRDefault="00CA4608">
      <w:pPr>
        <w:pStyle w:val="ConsPlusNormal"/>
        <w:jc w:val="both"/>
      </w:pPr>
      <w:r>
        <w:t xml:space="preserve">(часть 2.2 введена </w:t>
      </w:r>
      <w:hyperlink r:id="rId65">
        <w:r>
          <w:rPr>
            <w:color w:val="0000FF"/>
          </w:rPr>
          <w:t>Законом</w:t>
        </w:r>
      </w:hyperlink>
      <w:r>
        <w:t xml:space="preserve"> Ивановской области от 25.12.2015 N 139-ОЗ)</w:t>
      </w:r>
    </w:p>
    <w:p w:rsidR="00CA4608" w:rsidRDefault="00CA4608">
      <w:pPr>
        <w:pStyle w:val="ConsPlusNormal"/>
        <w:spacing w:before="220"/>
        <w:ind w:firstLine="540"/>
        <w:jc w:val="both"/>
      </w:pPr>
      <w:bookmarkStart w:id="5" w:name="P78"/>
      <w:bookmarkEnd w:id="5"/>
      <w:r>
        <w:t>2.3. Установить на 2017 - 2028 годы:</w:t>
      </w:r>
    </w:p>
    <w:p w:rsidR="00CA4608" w:rsidRDefault="00CA4608">
      <w:pPr>
        <w:pStyle w:val="ConsPlusNormal"/>
        <w:jc w:val="both"/>
      </w:pPr>
      <w:r>
        <w:t xml:space="preserve">(в ред. Законов Ивановской области от 19.03.2018 </w:t>
      </w:r>
      <w:hyperlink r:id="rId66">
        <w:r>
          <w:rPr>
            <w:color w:val="0000FF"/>
          </w:rPr>
          <w:t>N 14-ОЗ</w:t>
        </w:r>
      </w:hyperlink>
      <w:r>
        <w:t xml:space="preserve">, от 29.11.2021 </w:t>
      </w:r>
      <w:hyperlink r:id="rId67">
        <w:r>
          <w:rPr>
            <w:color w:val="0000FF"/>
          </w:rPr>
          <w:t>N 76-ОЗ</w:t>
        </w:r>
      </w:hyperlink>
      <w:r>
        <w:t xml:space="preserve">, от 28.10.2022 </w:t>
      </w:r>
      <w:hyperlink r:id="rId68">
        <w:r>
          <w:rPr>
            <w:color w:val="0000FF"/>
          </w:rPr>
          <w:t>N 50-ОЗ</w:t>
        </w:r>
      </w:hyperlink>
      <w:r>
        <w:t xml:space="preserve">, от 20.11.2023 </w:t>
      </w:r>
      <w:hyperlink r:id="rId69">
        <w:r>
          <w:rPr>
            <w:color w:val="0000FF"/>
          </w:rPr>
          <w:t>N 56-ОЗ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26.12.2025 </w:t>
      </w:r>
      <w:hyperlink r:id="rId70">
        <w:r>
          <w:rPr>
            <w:color w:val="0000FF"/>
          </w:rPr>
          <w:t>N 88-ОЗ</w:t>
        </w:r>
      </w:hyperlink>
      <w:r>
        <w:t>)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налоговую ставку в размере 4 процентов для категории налогоплательщиков, перешедших на упрощенную систему налогообложения, в случае, если объектом налогообложения являются доходы, основными видами деятельности которых являются виды деятельности в соответствии со следующими разделами, классами и группировками видов экономической деятельности Общероссийского </w:t>
      </w:r>
      <w:hyperlink r:id="rId7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(</w:t>
      </w:r>
      <w:proofErr w:type="gramStart"/>
      <w:r>
        <w:t>ОК</w:t>
      </w:r>
      <w:proofErr w:type="gramEnd"/>
      <w:r>
        <w:t xml:space="preserve"> 029-2014):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1) </w:t>
      </w:r>
      <w:hyperlink r:id="rId72">
        <w:r>
          <w:rPr>
            <w:color w:val="0000FF"/>
          </w:rPr>
          <w:t>раздел A</w:t>
        </w:r>
      </w:hyperlink>
      <w:r>
        <w:t xml:space="preserve"> "Сельское, лесное хозяйство, охота, рыболовство и рыбоводство";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2) </w:t>
      </w:r>
      <w:hyperlink r:id="rId73">
        <w:r>
          <w:rPr>
            <w:color w:val="0000FF"/>
          </w:rPr>
          <w:t>раздел C</w:t>
        </w:r>
      </w:hyperlink>
      <w:r>
        <w:t xml:space="preserve"> "Обрабатывающие производства", за исключением </w:t>
      </w:r>
      <w:hyperlink r:id="rId74">
        <w:r>
          <w:rPr>
            <w:color w:val="0000FF"/>
          </w:rPr>
          <w:t>групп 11.01</w:t>
        </w:r>
      </w:hyperlink>
      <w:r>
        <w:t xml:space="preserve"> - </w:t>
      </w:r>
      <w:hyperlink r:id="rId75">
        <w:r>
          <w:rPr>
            <w:color w:val="0000FF"/>
          </w:rPr>
          <w:t>11.06</w:t>
        </w:r>
      </w:hyperlink>
      <w:r>
        <w:t xml:space="preserve">, </w:t>
      </w:r>
      <w:hyperlink r:id="rId76">
        <w:r>
          <w:rPr>
            <w:color w:val="0000FF"/>
          </w:rPr>
          <w:t>классов 12</w:t>
        </w:r>
      </w:hyperlink>
      <w:r>
        <w:t xml:space="preserve">, </w:t>
      </w:r>
      <w:hyperlink r:id="rId77">
        <w:r>
          <w:rPr>
            <w:color w:val="0000FF"/>
          </w:rPr>
          <w:t>19</w:t>
        </w:r>
      </w:hyperlink>
      <w:r>
        <w:t>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3) </w:t>
      </w:r>
      <w:hyperlink r:id="rId78">
        <w:r>
          <w:rPr>
            <w:color w:val="0000FF"/>
          </w:rPr>
          <w:t>раздел F</w:t>
        </w:r>
      </w:hyperlink>
      <w:r>
        <w:t xml:space="preserve"> "Строительство";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4) </w:t>
      </w:r>
      <w:hyperlink r:id="rId79">
        <w:r>
          <w:rPr>
            <w:color w:val="0000FF"/>
          </w:rPr>
          <w:t>раздел P</w:t>
        </w:r>
      </w:hyperlink>
      <w:r>
        <w:t xml:space="preserve"> "Образование";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5) </w:t>
      </w:r>
      <w:hyperlink r:id="rId80">
        <w:r>
          <w:rPr>
            <w:color w:val="0000FF"/>
          </w:rPr>
          <w:t>раздел Q</w:t>
        </w:r>
      </w:hyperlink>
      <w:r>
        <w:t xml:space="preserve"> "Деятельность в области здравоохранения и социальных услуг";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6) </w:t>
      </w:r>
      <w:hyperlink r:id="rId81">
        <w:r>
          <w:rPr>
            <w:color w:val="0000FF"/>
          </w:rPr>
          <w:t>группы 93.11</w:t>
        </w:r>
      </w:hyperlink>
      <w:r>
        <w:t xml:space="preserve"> "Деятельность спортивных объектов", </w:t>
      </w:r>
      <w:hyperlink r:id="rId82">
        <w:r>
          <w:rPr>
            <w:color w:val="0000FF"/>
          </w:rPr>
          <w:t>93.12</w:t>
        </w:r>
      </w:hyperlink>
      <w:r>
        <w:t xml:space="preserve"> "Деятельность спортивных клубов" раздела R "Деятельность в области культуры, спорта, организации досуга и развлечений";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7) </w:t>
      </w:r>
      <w:hyperlink r:id="rId83">
        <w:r>
          <w:rPr>
            <w:color w:val="0000FF"/>
          </w:rPr>
          <w:t>группы 96.02</w:t>
        </w:r>
      </w:hyperlink>
      <w:r>
        <w:t xml:space="preserve"> "Предоставление услуг парикмахерскими и салонами красоты", </w:t>
      </w:r>
      <w:hyperlink r:id="rId84">
        <w:r>
          <w:rPr>
            <w:color w:val="0000FF"/>
          </w:rPr>
          <w:t>96.03</w:t>
        </w:r>
      </w:hyperlink>
      <w:r>
        <w:t xml:space="preserve"> "Организация похорон и предоставление связанных с ними услуг" раздела S "Предоставление прочих видов услуг".</w:t>
      </w:r>
    </w:p>
    <w:p w:rsidR="00CA4608" w:rsidRDefault="00CA4608">
      <w:pPr>
        <w:pStyle w:val="ConsPlusNormal"/>
        <w:jc w:val="both"/>
      </w:pPr>
      <w:r>
        <w:t xml:space="preserve">(часть 2.3 введена </w:t>
      </w:r>
      <w:hyperlink r:id="rId85">
        <w:r>
          <w:rPr>
            <w:color w:val="0000FF"/>
          </w:rPr>
          <w:t>Законом</w:t>
        </w:r>
      </w:hyperlink>
      <w:r>
        <w:t xml:space="preserve"> Ивановской области от 29.11.2016 N 102-ОЗ)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2.4. Установить на 2021 год налоговую ставку в размере 5 процентов для налогоплательщиков, перешедших на упрощенную систему налогообложения, в случае, если объектом налогообложения являются доходы, уменьшенные на величину расходов и соответствующие следующим признакам: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1) видами деятельности налогоплательщика являются следующие виды экономической деятельности: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1.1) розничная торговля, осуществляемая через объекты стационарной торговой сети, имеющие торговые залы,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1.2)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lastRenderedPageBreak/>
        <w:t>1.3)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1.4) развозная и разносная розничная торговля,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1.5) реализация товаров с использованием торговых автоматов,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соответствующие следующим разделам, классам, подклассам и группировкам видов экономической деятельности Общероссийского классификатора видов экономической деятельности (</w:t>
      </w:r>
      <w:proofErr w:type="gramStart"/>
      <w:r>
        <w:t>ОК</w:t>
      </w:r>
      <w:proofErr w:type="gramEnd"/>
      <w:r>
        <w:t xml:space="preserve"> 029-2014): </w:t>
      </w:r>
      <w:hyperlink r:id="rId86">
        <w:r>
          <w:rPr>
            <w:color w:val="0000FF"/>
          </w:rPr>
          <w:t>подгруппы 45.11.2</w:t>
        </w:r>
      </w:hyperlink>
      <w:r>
        <w:t xml:space="preserve">, </w:t>
      </w:r>
      <w:hyperlink r:id="rId87">
        <w:r>
          <w:rPr>
            <w:color w:val="0000FF"/>
          </w:rPr>
          <w:t>45.11.3</w:t>
        </w:r>
      </w:hyperlink>
      <w:r>
        <w:t xml:space="preserve">, </w:t>
      </w:r>
      <w:hyperlink r:id="rId88">
        <w:r>
          <w:rPr>
            <w:color w:val="0000FF"/>
          </w:rPr>
          <w:t>45.11.39</w:t>
        </w:r>
      </w:hyperlink>
      <w:r>
        <w:t xml:space="preserve">, </w:t>
      </w:r>
      <w:hyperlink r:id="rId89">
        <w:r>
          <w:rPr>
            <w:color w:val="0000FF"/>
          </w:rPr>
          <w:t>45.19.2</w:t>
        </w:r>
      </w:hyperlink>
      <w:r>
        <w:t xml:space="preserve">, </w:t>
      </w:r>
      <w:hyperlink r:id="rId90">
        <w:r>
          <w:rPr>
            <w:color w:val="0000FF"/>
          </w:rPr>
          <w:t>45.19.3</w:t>
        </w:r>
      </w:hyperlink>
      <w:r>
        <w:t xml:space="preserve">, </w:t>
      </w:r>
      <w:hyperlink r:id="rId91">
        <w:r>
          <w:rPr>
            <w:color w:val="0000FF"/>
          </w:rPr>
          <w:t>45.19.39</w:t>
        </w:r>
      </w:hyperlink>
      <w:r>
        <w:t xml:space="preserve">, </w:t>
      </w:r>
      <w:hyperlink r:id="rId92">
        <w:r>
          <w:rPr>
            <w:color w:val="0000FF"/>
          </w:rPr>
          <w:t>45.32</w:t>
        </w:r>
      </w:hyperlink>
      <w:r>
        <w:t xml:space="preserve">, </w:t>
      </w:r>
      <w:hyperlink r:id="rId93">
        <w:r>
          <w:rPr>
            <w:color w:val="0000FF"/>
          </w:rPr>
          <w:t>45.40.2</w:t>
        </w:r>
      </w:hyperlink>
      <w:r>
        <w:t xml:space="preserve">, </w:t>
      </w:r>
      <w:hyperlink r:id="rId94">
        <w:r>
          <w:rPr>
            <w:color w:val="0000FF"/>
          </w:rPr>
          <w:t>45.40.3 класса 45</w:t>
        </w:r>
      </w:hyperlink>
      <w:r>
        <w:t xml:space="preserve"> "Торговля оптовая и розничная автотранспортными средствами и мотоциклами и их ремонт", </w:t>
      </w:r>
      <w:hyperlink r:id="rId95">
        <w:r>
          <w:rPr>
            <w:color w:val="0000FF"/>
          </w:rPr>
          <w:t>класс 47</w:t>
        </w:r>
      </w:hyperlink>
      <w:r>
        <w:t xml:space="preserve"> "Торговля розничная, кроме торговли автотранспортными средствами и мотоциклами" раздела G "Торговля оптовая и розничная; ремонт автотранспортных средств и мотоциклов";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2) налогоплательщик применял в IV квартале 2020 года по соответствующему виду предпринимательской деятельности систему налогообложения в виде единого налога на вмененный доход для отдельных видов деятельности и перешел на упрощенную систему налогообложения в связи с неприменением с 01.01.2021 </w:t>
      </w:r>
      <w:hyperlink r:id="rId96">
        <w:r>
          <w:rPr>
            <w:color w:val="0000FF"/>
          </w:rPr>
          <w:t>главы 26.3</w:t>
        </w:r>
      </w:hyperlink>
      <w:r>
        <w:t xml:space="preserve"> Налогового кодекса Российской Федерации.</w:t>
      </w:r>
    </w:p>
    <w:p w:rsidR="00CA4608" w:rsidRDefault="00CA4608">
      <w:pPr>
        <w:pStyle w:val="ConsPlusNormal"/>
        <w:jc w:val="both"/>
      </w:pPr>
      <w:r>
        <w:t xml:space="preserve">(часть 2.4 введена </w:t>
      </w:r>
      <w:hyperlink r:id="rId97">
        <w:r>
          <w:rPr>
            <w:color w:val="0000FF"/>
          </w:rPr>
          <w:t>Законом</w:t>
        </w:r>
      </w:hyperlink>
      <w:r>
        <w:t xml:space="preserve"> Ивановской области от 21.12.2020 N 85-ОЗ)</w:t>
      </w:r>
    </w:p>
    <w:p w:rsidR="00CA4608" w:rsidRDefault="00CA4608">
      <w:pPr>
        <w:pStyle w:val="ConsPlusNormal"/>
        <w:spacing w:before="220"/>
        <w:ind w:firstLine="540"/>
        <w:jc w:val="both"/>
      </w:pPr>
      <w:bookmarkStart w:id="6" w:name="P99"/>
      <w:bookmarkEnd w:id="6"/>
      <w:r>
        <w:t>2.5. Установить на 2022 - 2023 годы налоговую ставку в размере 5 процентов для налогоплательщиков, перешедших на упрощенную систему налогообложения, в случае, если объектом налогообложения являются доходы, уменьшенные на величину расходов, и удовлетворяющих одновременно следующим признакам:</w:t>
      </w:r>
    </w:p>
    <w:p w:rsidR="00CA4608" w:rsidRDefault="00CA4608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Закона</w:t>
        </w:r>
      </w:hyperlink>
      <w:r>
        <w:t xml:space="preserve"> Ивановской области от 28.10.2022 N 50-ОЗ)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1) видами деятельности налогоплательщика являются следующие виды экономической деятельности: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1.1) розничная торговля, осуществляемая через объекты стационарной торговой сети, имеющие торговые залы,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1.2)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1.3)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1.4) развозная и разносная розничная торговля,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1.5) реализация товаров с использованием торговых автоматов,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>соответствующие следующим разделам, классам, подклассам и группировкам видов экономической деятельности Общероссийского классификатора видов экономической деятельности (</w:t>
      </w:r>
      <w:proofErr w:type="gramStart"/>
      <w:r>
        <w:t>ОК</w:t>
      </w:r>
      <w:proofErr w:type="gramEnd"/>
      <w:r>
        <w:t xml:space="preserve"> 029-2014): </w:t>
      </w:r>
      <w:hyperlink r:id="rId99">
        <w:r>
          <w:rPr>
            <w:color w:val="0000FF"/>
          </w:rPr>
          <w:t>подгруппы 45.11.2</w:t>
        </w:r>
      </w:hyperlink>
      <w:r>
        <w:t xml:space="preserve">, </w:t>
      </w:r>
      <w:hyperlink r:id="rId100">
        <w:r>
          <w:rPr>
            <w:color w:val="0000FF"/>
          </w:rPr>
          <w:t>45.11.3</w:t>
        </w:r>
      </w:hyperlink>
      <w:r>
        <w:t xml:space="preserve">, </w:t>
      </w:r>
      <w:hyperlink r:id="rId101">
        <w:r>
          <w:rPr>
            <w:color w:val="0000FF"/>
          </w:rPr>
          <w:t>45.11.39</w:t>
        </w:r>
      </w:hyperlink>
      <w:r>
        <w:t xml:space="preserve">, </w:t>
      </w:r>
      <w:hyperlink r:id="rId102">
        <w:r>
          <w:rPr>
            <w:color w:val="0000FF"/>
          </w:rPr>
          <w:t>45.19.2</w:t>
        </w:r>
      </w:hyperlink>
      <w:r>
        <w:t xml:space="preserve">, </w:t>
      </w:r>
      <w:hyperlink r:id="rId103">
        <w:r>
          <w:rPr>
            <w:color w:val="0000FF"/>
          </w:rPr>
          <w:t>45.19.3</w:t>
        </w:r>
      </w:hyperlink>
      <w:r>
        <w:t xml:space="preserve">, </w:t>
      </w:r>
      <w:hyperlink r:id="rId104">
        <w:r>
          <w:rPr>
            <w:color w:val="0000FF"/>
          </w:rPr>
          <w:t>45.19.39</w:t>
        </w:r>
      </w:hyperlink>
      <w:r>
        <w:t xml:space="preserve">, </w:t>
      </w:r>
      <w:hyperlink r:id="rId105">
        <w:r>
          <w:rPr>
            <w:color w:val="0000FF"/>
          </w:rPr>
          <w:t>45.32</w:t>
        </w:r>
      </w:hyperlink>
      <w:r>
        <w:t xml:space="preserve">, </w:t>
      </w:r>
      <w:hyperlink r:id="rId106">
        <w:r>
          <w:rPr>
            <w:color w:val="0000FF"/>
          </w:rPr>
          <w:t>45.40.2</w:t>
        </w:r>
      </w:hyperlink>
      <w:r>
        <w:t xml:space="preserve">, </w:t>
      </w:r>
      <w:hyperlink r:id="rId107">
        <w:r>
          <w:rPr>
            <w:color w:val="0000FF"/>
          </w:rPr>
          <w:t>45.40.3 класса 45</w:t>
        </w:r>
      </w:hyperlink>
      <w:r>
        <w:t xml:space="preserve"> "Торговля оптовая и розничная автотранспортными средствами и мотоциклами и их ремонт", </w:t>
      </w:r>
      <w:hyperlink r:id="rId108">
        <w:r>
          <w:rPr>
            <w:color w:val="0000FF"/>
          </w:rPr>
          <w:t>класс 47</w:t>
        </w:r>
      </w:hyperlink>
      <w:r>
        <w:t xml:space="preserve"> "Торговля розничная, кроме торговли автотранспортными средствами и мотоциклами" раздела G "Торговля оптовая и розничная; ремонт автотранспортных средств и мотоциклов";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2) налогоплательщик применял в IV квартале 2020 года по соответствующему виду </w:t>
      </w:r>
      <w:r>
        <w:lastRenderedPageBreak/>
        <w:t xml:space="preserve">предпринимательской деятельности систему налогообложения в виде единого налога на вмененный доход для отдельных видов деятельности и перешел на упрощенную систему налогообложения в связи с неприменением с 1 января 2021 года </w:t>
      </w:r>
      <w:hyperlink r:id="rId109">
        <w:r>
          <w:rPr>
            <w:color w:val="0000FF"/>
          </w:rPr>
          <w:t>главы 26.3</w:t>
        </w:r>
      </w:hyperlink>
      <w:r>
        <w:t xml:space="preserve"> Налогового кодекса Российской Федерации.</w:t>
      </w:r>
    </w:p>
    <w:p w:rsidR="00CA4608" w:rsidRDefault="00CA4608">
      <w:pPr>
        <w:pStyle w:val="ConsPlusNormal"/>
        <w:jc w:val="both"/>
      </w:pPr>
      <w:r>
        <w:t xml:space="preserve">(часть 2.5 введена </w:t>
      </w:r>
      <w:hyperlink r:id="rId110">
        <w:r>
          <w:rPr>
            <w:color w:val="0000FF"/>
          </w:rPr>
          <w:t>Законом</w:t>
        </w:r>
      </w:hyperlink>
      <w:r>
        <w:t xml:space="preserve"> Ивановской области от 29.11.2021 N 76-ОЗ)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2.6. Установить на 2024 год налоговую ставку в размере 7,5 процента для налогоплательщиков, указанных в </w:t>
      </w:r>
      <w:hyperlink w:anchor="P99">
        <w:r>
          <w:rPr>
            <w:color w:val="0000FF"/>
          </w:rPr>
          <w:t>части 2.5</w:t>
        </w:r>
      </w:hyperlink>
      <w:r>
        <w:t xml:space="preserve"> настоящей статьи, - в случае, если объектом налогообложения являются доходы, уменьшенные на величину расходов.</w:t>
      </w:r>
    </w:p>
    <w:p w:rsidR="00CA4608" w:rsidRDefault="00CA4608">
      <w:pPr>
        <w:pStyle w:val="ConsPlusNormal"/>
        <w:jc w:val="both"/>
      </w:pPr>
      <w:r>
        <w:t xml:space="preserve">(часть 2.6 введена </w:t>
      </w:r>
      <w:hyperlink r:id="rId111">
        <w:r>
          <w:rPr>
            <w:color w:val="0000FF"/>
          </w:rPr>
          <w:t>Законом</w:t>
        </w:r>
      </w:hyperlink>
      <w:r>
        <w:t xml:space="preserve"> Ивановской области от 28.10.2022 N 50-ОЗ)</w:t>
      </w:r>
    </w:p>
    <w:p w:rsidR="00CA4608" w:rsidRDefault="00CA4608">
      <w:pPr>
        <w:pStyle w:val="ConsPlusNormal"/>
        <w:spacing w:before="220"/>
        <w:ind w:firstLine="540"/>
        <w:jc w:val="both"/>
      </w:pPr>
      <w:bookmarkStart w:id="7" w:name="P112"/>
      <w:bookmarkEnd w:id="7"/>
      <w:r>
        <w:t xml:space="preserve">2.7. Установить на 2025 - 2028 годы налоговую ставку в размере 10 процентов для налогоплательщиков, указанных в </w:t>
      </w:r>
      <w:hyperlink w:anchor="P99">
        <w:r>
          <w:rPr>
            <w:color w:val="0000FF"/>
          </w:rPr>
          <w:t>части 2.5</w:t>
        </w:r>
      </w:hyperlink>
      <w:r>
        <w:t xml:space="preserve"> настоящей статьи, - в случае, если объектом налогообложения являются доходы, уменьшенные на величину расходов.</w:t>
      </w:r>
    </w:p>
    <w:p w:rsidR="00CA4608" w:rsidRDefault="00CA4608">
      <w:pPr>
        <w:pStyle w:val="ConsPlusNormal"/>
        <w:jc w:val="both"/>
      </w:pPr>
      <w:r>
        <w:t xml:space="preserve">(часть 2.7 введена </w:t>
      </w:r>
      <w:hyperlink r:id="rId112">
        <w:r>
          <w:rPr>
            <w:color w:val="0000FF"/>
          </w:rPr>
          <w:t>Законом</w:t>
        </w:r>
      </w:hyperlink>
      <w:r>
        <w:t xml:space="preserve"> Ивановской области от 28.10.2022 N 50-ОЗ; в ред. </w:t>
      </w:r>
      <w:hyperlink r:id="rId113">
        <w:r>
          <w:rPr>
            <w:color w:val="0000FF"/>
          </w:rPr>
          <w:t>Закона</w:t>
        </w:r>
      </w:hyperlink>
      <w:r>
        <w:t xml:space="preserve"> Ивановской области от 26.12.2025 N 88-ОЗ)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2.8. Установить на 2023 - 2028 годы налоговую ставку в размере 4 процентов для налогоплательщиков, перешедших на упрощенную систему налогообложения, в случае, если объектом налогообложения являются доходы, признанных в установленном Федеральным </w:t>
      </w:r>
      <w:hyperlink r:id="rId114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порядке социальным предприятием и </w:t>
      </w:r>
      <w:proofErr w:type="gramStart"/>
      <w:r>
        <w:t>сведения</w:t>
      </w:r>
      <w:proofErr w:type="gramEnd"/>
      <w:r>
        <w:t xml:space="preserve"> о наличии статуса социального предприятия которых внесены в единый реестр субъектов малого и среднего предпринимательства.</w:t>
      </w:r>
    </w:p>
    <w:p w:rsidR="00CA4608" w:rsidRDefault="00CA4608">
      <w:pPr>
        <w:pStyle w:val="ConsPlusNormal"/>
        <w:jc w:val="both"/>
      </w:pPr>
      <w:r>
        <w:t xml:space="preserve">(часть 2.8 введена </w:t>
      </w:r>
      <w:hyperlink r:id="rId115">
        <w:r>
          <w:rPr>
            <w:color w:val="0000FF"/>
          </w:rPr>
          <w:t>Законом</w:t>
        </w:r>
      </w:hyperlink>
      <w:r>
        <w:t xml:space="preserve"> Ивановской области от 28.10.2022 N 50-ОЗ; в ред. Законов Ивановской области от 20.11.2023 </w:t>
      </w:r>
      <w:hyperlink r:id="rId116">
        <w:r>
          <w:rPr>
            <w:color w:val="0000FF"/>
          </w:rPr>
          <w:t>N 56-ОЗ</w:t>
        </w:r>
      </w:hyperlink>
      <w:r>
        <w:t xml:space="preserve">, от 26.12.2025 </w:t>
      </w:r>
      <w:hyperlink r:id="rId117">
        <w:r>
          <w:rPr>
            <w:color w:val="0000FF"/>
          </w:rPr>
          <w:t>N 88-ОЗ</w:t>
        </w:r>
      </w:hyperlink>
      <w:r>
        <w:t>)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2.9. Установить на 2023 - 2028 годы налоговую ставку в размере 5 процентов для налогоплательщиков, перешедших на упрощенную систему налогообложения, в случае, если объектом налогообложения являются доходы, уменьшенные на величину расходов, признанных в установленном Федеральным </w:t>
      </w:r>
      <w:hyperlink r:id="rId118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порядке социальным предприятием и </w:t>
      </w:r>
      <w:proofErr w:type="gramStart"/>
      <w:r>
        <w:t>сведения</w:t>
      </w:r>
      <w:proofErr w:type="gramEnd"/>
      <w:r>
        <w:t xml:space="preserve"> о наличии статуса социального предприятия которых внесены в единый реестр субъектов малого и среднего предпринимательства.</w:t>
      </w:r>
    </w:p>
    <w:p w:rsidR="00CA4608" w:rsidRDefault="00CA4608">
      <w:pPr>
        <w:pStyle w:val="ConsPlusNormal"/>
        <w:jc w:val="both"/>
      </w:pPr>
      <w:r>
        <w:t xml:space="preserve">(часть 2.9 введена </w:t>
      </w:r>
      <w:hyperlink r:id="rId119">
        <w:r>
          <w:rPr>
            <w:color w:val="0000FF"/>
          </w:rPr>
          <w:t>Законом</w:t>
        </w:r>
      </w:hyperlink>
      <w:r>
        <w:t xml:space="preserve"> Ивановской области от 28.10.2022 N 50-ОЗ; в ред. Законов Ивановской области от 20.11.2023 </w:t>
      </w:r>
      <w:hyperlink r:id="rId120">
        <w:r>
          <w:rPr>
            <w:color w:val="0000FF"/>
          </w:rPr>
          <w:t>N 56-ОЗ</w:t>
        </w:r>
      </w:hyperlink>
      <w:r>
        <w:t xml:space="preserve">, от 26.12.2025 </w:t>
      </w:r>
      <w:hyperlink r:id="rId121">
        <w:r>
          <w:rPr>
            <w:color w:val="0000FF"/>
          </w:rPr>
          <w:t>N 88-ОЗ</w:t>
        </w:r>
      </w:hyperlink>
      <w:r>
        <w:t>)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3. Указанные в </w:t>
      </w:r>
      <w:hyperlink w:anchor="P26">
        <w:r>
          <w:rPr>
            <w:color w:val="0000FF"/>
          </w:rPr>
          <w:t>частях 1</w:t>
        </w:r>
      </w:hyperlink>
      <w:r>
        <w:t xml:space="preserve"> и </w:t>
      </w:r>
      <w:hyperlink w:anchor="P31">
        <w:r>
          <w:rPr>
            <w:color w:val="0000FF"/>
          </w:rPr>
          <w:t>2</w:t>
        </w:r>
      </w:hyperlink>
      <w:r>
        <w:t xml:space="preserve"> настоящей статьи налоговые ставки применяются для налогоплательщиков, у которых за соответствующий отчетный (налоговый) период не менее 70 процентов дохода составил доход от осуществления в качестве основного одного из вышеуказанных видов экономической деятельности.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Указанные в </w:t>
      </w:r>
      <w:hyperlink w:anchor="P45">
        <w:r>
          <w:rPr>
            <w:color w:val="0000FF"/>
          </w:rPr>
          <w:t>частях 2.1</w:t>
        </w:r>
      </w:hyperlink>
      <w:r>
        <w:t xml:space="preserve"> и </w:t>
      </w:r>
      <w:hyperlink w:anchor="P63">
        <w:r>
          <w:rPr>
            <w:color w:val="0000FF"/>
          </w:rPr>
          <w:t>2.2</w:t>
        </w:r>
      </w:hyperlink>
      <w:r>
        <w:t xml:space="preserve"> настоящей статьи налоговые ставки применяются для налогоплательщиков, применяющих упрощенную систему налогообложения, в случае, если объектом налогообложения являются доходы, уменьшенные на величину расходов, у которых за соответствующий отчетный (налоговый) период не менее 70 процентов дохода составил доход от осуществления в качестве основного одного из вышеуказанных видов экономической деятельности.</w:t>
      </w:r>
      <w:proofErr w:type="gramEnd"/>
    </w:p>
    <w:p w:rsidR="00CA4608" w:rsidRDefault="00CA4608">
      <w:pPr>
        <w:pStyle w:val="ConsPlusNormal"/>
        <w:jc w:val="both"/>
      </w:pPr>
      <w:r>
        <w:t xml:space="preserve">(часть 3.1 введена </w:t>
      </w:r>
      <w:hyperlink r:id="rId122">
        <w:r>
          <w:rPr>
            <w:color w:val="0000FF"/>
          </w:rPr>
          <w:t>Законом</w:t>
        </w:r>
      </w:hyperlink>
      <w:r>
        <w:t xml:space="preserve"> Ивановской области от 10.11.2015 N 117-ОЗ; в ред. </w:t>
      </w:r>
      <w:hyperlink r:id="rId123">
        <w:r>
          <w:rPr>
            <w:color w:val="0000FF"/>
          </w:rPr>
          <w:t>Закона</w:t>
        </w:r>
      </w:hyperlink>
      <w:r>
        <w:t xml:space="preserve"> Ивановской области от 25.12.2015 N 139-ОЗ)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3.2. Указанная в </w:t>
      </w:r>
      <w:hyperlink w:anchor="P78">
        <w:r>
          <w:rPr>
            <w:color w:val="0000FF"/>
          </w:rPr>
          <w:t>части 2.3</w:t>
        </w:r>
      </w:hyperlink>
      <w:r>
        <w:t xml:space="preserve"> настоящей статьи налоговая ставка применяется для налогоплательщиков, применяющих упрощенную систему налогообложения, в случае, если объектом налогообложения являются доходы, у которых за соответствующий отчетный (налоговый) период не менее 70 процентов дохода составил доход от осуществления в качестве </w:t>
      </w:r>
      <w:r>
        <w:lastRenderedPageBreak/>
        <w:t>основного одного из вышеуказанных видов экономической деятельности.</w:t>
      </w:r>
    </w:p>
    <w:p w:rsidR="00CA4608" w:rsidRDefault="00CA4608">
      <w:pPr>
        <w:pStyle w:val="ConsPlusNormal"/>
        <w:jc w:val="both"/>
      </w:pPr>
      <w:r>
        <w:t xml:space="preserve">(часть 3.2 введена </w:t>
      </w:r>
      <w:hyperlink r:id="rId124">
        <w:r>
          <w:rPr>
            <w:color w:val="0000FF"/>
          </w:rPr>
          <w:t>Законом</w:t>
        </w:r>
      </w:hyperlink>
      <w:r>
        <w:t xml:space="preserve"> Ивановской области от 29.11.2016 N 102-ОЗ)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3.3. Указанная в </w:t>
      </w:r>
      <w:hyperlink w:anchor="P99">
        <w:r>
          <w:rPr>
            <w:color w:val="0000FF"/>
          </w:rPr>
          <w:t>частях 2.5</w:t>
        </w:r>
      </w:hyperlink>
      <w:r>
        <w:t xml:space="preserve"> - </w:t>
      </w:r>
      <w:hyperlink w:anchor="P112">
        <w:r>
          <w:rPr>
            <w:color w:val="0000FF"/>
          </w:rPr>
          <w:t>2.7</w:t>
        </w:r>
      </w:hyperlink>
      <w:r>
        <w:t xml:space="preserve"> настоящей статьи налоговая ставка применяется для налогоплательщиков, применяющих упрощенную систему налогообложения, в случае, если объектом налогообложения являются доходы, уменьшенные на величину расходов, у которых за соответствующий отчетный (налоговый) период не менее 70 процентов дохода составил доход от осуществления одного из указанных видов экономической деятельности.</w:t>
      </w:r>
    </w:p>
    <w:p w:rsidR="00CA4608" w:rsidRDefault="00CA4608">
      <w:pPr>
        <w:pStyle w:val="ConsPlusNormal"/>
        <w:jc w:val="both"/>
      </w:pPr>
      <w:r>
        <w:t xml:space="preserve">(часть 3.3 введена </w:t>
      </w:r>
      <w:hyperlink r:id="rId125">
        <w:r>
          <w:rPr>
            <w:color w:val="0000FF"/>
          </w:rPr>
          <w:t>Законом</w:t>
        </w:r>
      </w:hyperlink>
      <w:r>
        <w:t xml:space="preserve"> Ивановской области от 29.11.2021 N 76-ОЗ; в ред. </w:t>
      </w:r>
      <w:hyperlink r:id="rId126">
        <w:r>
          <w:rPr>
            <w:color w:val="0000FF"/>
          </w:rPr>
          <w:t>Закона</w:t>
        </w:r>
      </w:hyperlink>
      <w:r>
        <w:t xml:space="preserve"> Ивановской области от 28.10.2022 N 50-ОЗ)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4. Не применяется с 01.01.2025. - </w:t>
      </w:r>
      <w:hyperlink r:id="rId127">
        <w:r>
          <w:rPr>
            <w:color w:val="0000FF"/>
          </w:rPr>
          <w:t>Закон</w:t>
        </w:r>
      </w:hyperlink>
      <w:r>
        <w:t xml:space="preserve"> Ивановской области от 10.11.2015 N 117-ОЗ (ред. 10.11.2015).</w:t>
      </w:r>
    </w:p>
    <w:p w:rsidR="00CA4608" w:rsidRDefault="00CA46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A460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608" w:rsidRDefault="00CA46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608" w:rsidRDefault="00CA46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4608" w:rsidRDefault="00CA4608">
            <w:pPr>
              <w:pStyle w:val="ConsPlusNormal"/>
              <w:jc w:val="both"/>
            </w:pPr>
            <w:r>
              <w:rPr>
                <w:color w:val="392C69"/>
              </w:rPr>
              <w:t>Ч. 4 ст. 1 не применяется с 01.01.2027 (</w:t>
            </w:r>
            <w:hyperlink r:id="rId128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Ивановской области от 10.11.2015 N 117-ОЗ (ред. 02.04.2025)).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608" w:rsidRDefault="00CA4608">
            <w:pPr>
              <w:pStyle w:val="ConsPlusNormal"/>
            </w:pPr>
          </w:p>
        </w:tc>
      </w:tr>
    </w:tbl>
    <w:p w:rsidR="00CA4608" w:rsidRDefault="00CA4608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 xml:space="preserve">Установить, начиная с 2015 года, налоговую </w:t>
      </w:r>
      <w:hyperlink r:id="rId129">
        <w:r>
          <w:rPr>
            <w:color w:val="0000FF"/>
          </w:rPr>
          <w:t>ставку</w:t>
        </w:r>
      </w:hyperlink>
      <w:r>
        <w:t xml:space="preserve"> по налогу, взимаемому в связи с применением упрощенной системы налогообложения, в размере 0 процентов для налогоплательщиков - индивидуальных предпринимателей, впервые зарегистрированных после вступления в силу настоящего Закона и осуществляющих предпринимательскую деятельность в производственной, социальной и (или) научной сферах согласно следующим разделам, классам и группам видов экономической деятельности:</w:t>
      </w:r>
      <w:proofErr w:type="gramEnd"/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1) по Общероссийскому </w:t>
      </w:r>
      <w:hyperlink r:id="rId130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</w:t>
      </w:r>
      <w:proofErr w:type="gramStart"/>
      <w:r>
        <w:t>ОК</w:t>
      </w:r>
      <w:proofErr w:type="gramEnd"/>
      <w:r>
        <w:t xml:space="preserve"> 029-2001), применяемому до его отмены:</w:t>
      </w:r>
    </w:p>
    <w:p w:rsidR="00CA4608" w:rsidRDefault="006036A2">
      <w:pPr>
        <w:pStyle w:val="ConsPlusNormal"/>
        <w:spacing w:before="220"/>
        <w:ind w:firstLine="540"/>
        <w:jc w:val="both"/>
      </w:pPr>
      <w:hyperlink r:id="rId131">
        <w:r w:rsidR="00CA4608">
          <w:rPr>
            <w:color w:val="0000FF"/>
          </w:rPr>
          <w:t>раздел A</w:t>
        </w:r>
      </w:hyperlink>
      <w:r w:rsidR="00CA4608">
        <w:t xml:space="preserve"> "Сельское хозяйство, охота и лесное хозяйство";</w:t>
      </w:r>
    </w:p>
    <w:p w:rsidR="00CA4608" w:rsidRDefault="006036A2">
      <w:pPr>
        <w:pStyle w:val="ConsPlusNormal"/>
        <w:spacing w:before="220"/>
        <w:ind w:firstLine="540"/>
        <w:jc w:val="both"/>
      </w:pPr>
      <w:hyperlink r:id="rId132">
        <w:r w:rsidR="00CA4608">
          <w:rPr>
            <w:color w:val="0000FF"/>
          </w:rPr>
          <w:t>раздел B</w:t>
        </w:r>
      </w:hyperlink>
      <w:r w:rsidR="00CA4608">
        <w:t xml:space="preserve"> "Рыболовство, рыбоводство";</w:t>
      </w:r>
    </w:p>
    <w:p w:rsidR="00CA4608" w:rsidRDefault="006036A2">
      <w:pPr>
        <w:pStyle w:val="ConsPlusNormal"/>
        <w:spacing w:before="220"/>
        <w:ind w:firstLine="540"/>
        <w:jc w:val="both"/>
      </w:pPr>
      <w:hyperlink r:id="rId133">
        <w:r w:rsidR="00CA4608">
          <w:rPr>
            <w:color w:val="0000FF"/>
          </w:rPr>
          <w:t>раздел D</w:t>
        </w:r>
      </w:hyperlink>
      <w:r w:rsidR="00CA4608">
        <w:t xml:space="preserve"> "Обрабатывающие производства", за исключением </w:t>
      </w:r>
      <w:hyperlink r:id="rId134">
        <w:r w:rsidR="00CA4608">
          <w:rPr>
            <w:color w:val="0000FF"/>
          </w:rPr>
          <w:t>групп 15.91</w:t>
        </w:r>
      </w:hyperlink>
      <w:r w:rsidR="00CA4608">
        <w:t xml:space="preserve"> - </w:t>
      </w:r>
      <w:hyperlink r:id="rId135">
        <w:r w:rsidR="00CA4608">
          <w:rPr>
            <w:color w:val="0000FF"/>
          </w:rPr>
          <w:t>15.97</w:t>
        </w:r>
      </w:hyperlink>
      <w:r w:rsidR="00CA4608">
        <w:t xml:space="preserve">, </w:t>
      </w:r>
      <w:hyperlink r:id="rId136">
        <w:r w:rsidR="00CA4608">
          <w:rPr>
            <w:color w:val="0000FF"/>
          </w:rPr>
          <w:t>классов 16</w:t>
        </w:r>
      </w:hyperlink>
      <w:r w:rsidR="00CA4608">
        <w:t xml:space="preserve">, </w:t>
      </w:r>
      <w:hyperlink r:id="rId137">
        <w:r w:rsidR="00CA4608">
          <w:rPr>
            <w:color w:val="0000FF"/>
          </w:rPr>
          <w:t>23</w:t>
        </w:r>
      </w:hyperlink>
      <w:r w:rsidR="00CA4608">
        <w:t>;</w:t>
      </w:r>
    </w:p>
    <w:p w:rsidR="00CA4608" w:rsidRDefault="006036A2">
      <w:pPr>
        <w:pStyle w:val="ConsPlusNormal"/>
        <w:spacing w:before="220"/>
        <w:ind w:firstLine="540"/>
        <w:jc w:val="both"/>
      </w:pPr>
      <w:hyperlink r:id="rId138">
        <w:r w:rsidR="00CA4608">
          <w:rPr>
            <w:color w:val="0000FF"/>
          </w:rPr>
          <w:t>раздел M</w:t>
        </w:r>
      </w:hyperlink>
      <w:r w:rsidR="00CA4608">
        <w:t xml:space="preserve"> "Образование";</w:t>
      </w:r>
    </w:p>
    <w:p w:rsidR="00CA4608" w:rsidRDefault="006036A2">
      <w:pPr>
        <w:pStyle w:val="ConsPlusNormal"/>
        <w:spacing w:before="220"/>
        <w:ind w:firstLine="540"/>
        <w:jc w:val="both"/>
      </w:pPr>
      <w:hyperlink r:id="rId139">
        <w:r w:rsidR="00CA4608">
          <w:rPr>
            <w:color w:val="0000FF"/>
          </w:rPr>
          <w:t>раздел N</w:t>
        </w:r>
      </w:hyperlink>
      <w:r w:rsidR="00CA4608">
        <w:t xml:space="preserve"> "Здравоохранение и предоставление социальных услуг";</w:t>
      </w:r>
    </w:p>
    <w:p w:rsidR="00CA4608" w:rsidRDefault="006036A2">
      <w:pPr>
        <w:pStyle w:val="ConsPlusNormal"/>
        <w:spacing w:before="220"/>
        <w:ind w:firstLine="540"/>
        <w:jc w:val="both"/>
      </w:pPr>
      <w:hyperlink r:id="rId140">
        <w:r w:rsidR="00CA4608">
          <w:rPr>
            <w:color w:val="0000FF"/>
          </w:rPr>
          <w:t>класс 73</w:t>
        </w:r>
      </w:hyperlink>
      <w:r w:rsidR="00CA4608">
        <w:t xml:space="preserve"> "Научные исследования и разработки" раздела K "Операции с недвижимым имуществом, аренда и предоставление услуг";</w:t>
      </w:r>
    </w:p>
    <w:p w:rsidR="00CA4608" w:rsidRDefault="00CA4608">
      <w:pPr>
        <w:pStyle w:val="ConsPlusNormal"/>
        <w:spacing w:before="220"/>
        <w:ind w:firstLine="540"/>
        <w:jc w:val="both"/>
      </w:pPr>
      <w:r>
        <w:t xml:space="preserve">2) по Общероссийскому </w:t>
      </w:r>
      <w:hyperlink r:id="rId14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</w:t>
      </w:r>
      <w:proofErr w:type="gramStart"/>
      <w:r>
        <w:t>ОК</w:t>
      </w:r>
      <w:proofErr w:type="gramEnd"/>
      <w:r>
        <w:t xml:space="preserve"> 029-2014), применяемому после отмены Общероссийского </w:t>
      </w:r>
      <w:hyperlink r:id="rId142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(ОК 029-2001):</w:t>
      </w:r>
    </w:p>
    <w:p w:rsidR="00CA4608" w:rsidRDefault="006036A2">
      <w:pPr>
        <w:pStyle w:val="ConsPlusNormal"/>
        <w:spacing w:before="220"/>
        <w:ind w:firstLine="540"/>
        <w:jc w:val="both"/>
      </w:pPr>
      <w:hyperlink r:id="rId143">
        <w:r w:rsidR="00CA4608">
          <w:rPr>
            <w:color w:val="0000FF"/>
          </w:rPr>
          <w:t>раздел A</w:t>
        </w:r>
      </w:hyperlink>
      <w:r w:rsidR="00CA4608">
        <w:t xml:space="preserve"> "Сельское, лесное хозяйство, охота, рыболовство и рыбоводство";</w:t>
      </w:r>
    </w:p>
    <w:p w:rsidR="00CA4608" w:rsidRDefault="006036A2">
      <w:pPr>
        <w:pStyle w:val="ConsPlusNormal"/>
        <w:spacing w:before="220"/>
        <w:ind w:firstLine="540"/>
        <w:jc w:val="both"/>
      </w:pPr>
      <w:hyperlink r:id="rId144">
        <w:r w:rsidR="00CA4608">
          <w:rPr>
            <w:color w:val="0000FF"/>
          </w:rPr>
          <w:t>раздел C</w:t>
        </w:r>
      </w:hyperlink>
      <w:r w:rsidR="00CA4608">
        <w:t xml:space="preserve"> "Обрабатывающие производства", за исключением </w:t>
      </w:r>
      <w:hyperlink r:id="rId145">
        <w:r w:rsidR="00CA4608">
          <w:rPr>
            <w:color w:val="0000FF"/>
          </w:rPr>
          <w:t>групп 11.01</w:t>
        </w:r>
      </w:hyperlink>
      <w:r w:rsidR="00CA4608">
        <w:t xml:space="preserve"> - </w:t>
      </w:r>
      <w:hyperlink r:id="rId146">
        <w:r w:rsidR="00CA4608">
          <w:rPr>
            <w:color w:val="0000FF"/>
          </w:rPr>
          <w:t>11.06</w:t>
        </w:r>
      </w:hyperlink>
      <w:r w:rsidR="00CA4608">
        <w:t xml:space="preserve">, </w:t>
      </w:r>
      <w:hyperlink r:id="rId147">
        <w:r w:rsidR="00CA4608">
          <w:rPr>
            <w:color w:val="0000FF"/>
          </w:rPr>
          <w:t>классов 12</w:t>
        </w:r>
      </w:hyperlink>
      <w:r w:rsidR="00CA4608">
        <w:t xml:space="preserve">, </w:t>
      </w:r>
      <w:hyperlink r:id="rId148">
        <w:r w:rsidR="00CA4608">
          <w:rPr>
            <w:color w:val="0000FF"/>
          </w:rPr>
          <w:t>19</w:t>
        </w:r>
      </w:hyperlink>
      <w:r w:rsidR="00CA4608">
        <w:t>;</w:t>
      </w:r>
    </w:p>
    <w:p w:rsidR="00CA4608" w:rsidRDefault="006036A2">
      <w:pPr>
        <w:pStyle w:val="ConsPlusNormal"/>
        <w:spacing w:before="220"/>
        <w:ind w:firstLine="540"/>
        <w:jc w:val="both"/>
      </w:pPr>
      <w:hyperlink r:id="rId149">
        <w:r w:rsidR="00CA4608">
          <w:rPr>
            <w:color w:val="0000FF"/>
          </w:rPr>
          <w:t>подкласс 38.3</w:t>
        </w:r>
      </w:hyperlink>
      <w:r w:rsidR="00CA4608">
        <w:t xml:space="preserve"> "Деятельность по обработке вторичного сырья" раздела E "Водоснабжение; водоотведение, организация сбора и утилизации отходов, деятельность по ликвидации загрязнений";</w:t>
      </w:r>
    </w:p>
    <w:p w:rsidR="00CA4608" w:rsidRDefault="006036A2">
      <w:pPr>
        <w:pStyle w:val="ConsPlusNormal"/>
        <w:spacing w:before="220"/>
        <w:ind w:firstLine="540"/>
        <w:jc w:val="both"/>
      </w:pPr>
      <w:hyperlink r:id="rId150">
        <w:r w:rsidR="00CA4608">
          <w:rPr>
            <w:color w:val="0000FF"/>
          </w:rPr>
          <w:t>класс 58</w:t>
        </w:r>
      </w:hyperlink>
      <w:r w:rsidR="00CA4608">
        <w:t xml:space="preserve"> "Деятельность издательская" раздела J "Деятельность в области информации и </w:t>
      </w:r>
      <w:r w:rsidR="00CA4608">
        <w:lastRenderedPageBreak/>
        <w:t>связи";</w:t>
      </w:r>
    </w:p>
    <w:p w:rsidR="00CA4608" w:rsidRDefault="006036A2">
      <w:pPr>
        <w:pStyle w:val="ConsPlusNormal"/>
        <w:spacing w:before="220"/>
        <w:ind w:firstLine="540"/>
        <w:jc w:val="both"/>
      </w:pPr>
      <w:hyperlink r:id="rId151">
        <w:r w:rsidR="00CA4608">
          <w:rPr>
            <w:color w:val="0000FF"/>
          </w:rPr>
          <w:t>классы 72</w:t>
        </w:r>
      </w:hyperlink>
      <w:r w:rsidR="00CA4608">
        <w:t xml:space="preserve"> "Научные исследования и разработки", </w:t>
      </w:r>
      <w:hyperlink r:id="rId152">
        <w:r w:rsidR="00CA4608">
          <w:rPr>
            <w:color w:val="0000FF"/>
          </w:rPr>
          <w:t>75</w:t>
        </w:r>
      </w:hyperlink>
      <w:r w:rsidR="00CA4608">
        <w:t xml:space="preserve"> "Деятельность ветеринарная" раздела M "Деятельность профессиональная, научная и техническая";</w:t>
      </w:r>
    </w:p>
    <w:p w:rsidR="00CA4608" w:rsidRDefault="006036A2">
      <w:pPr>
        <w:pStyle w:val="ConsPlusNormal"/>
        <w:spacing w:before="220"/>
        <w:ind w:firstLine="540"/>
        <w:jc w:val="both"/>
      </w:pPr>
      <w:hyperlink r:id="rId153">
        <w:r w:rsidR="00CA4608">
          <w:rPr>
            <w:color w:val="0000FF"/>
          </w:rPr>
          <w:t>раздел P</w:t>
        </w:r>
      </w:hyperlink>
      <w:r w:rsidR="00CA4608">
        <w:t xml:space="preserve"> "Образование";</w:t>
      </w:r>
    </w:p>
    <w:p w:rsidR="00CA4608" w:rsidRDefault="006036A2">
      <w:pPr>
        <w:pStyle w:val="ConsPlusNormal"/>
        <w:spacing w:before="220"/>
        <w:ind w:firstLine="540"/>
        <w:jc w:val="both"/>
      </w:pPr>
      <w:hyperlink r:id="rId154">
        <w:r w:rsidR="00CA4608">
          <w:rPr>
            <w:color w:val="0000FF"/>
          </w:rPr>
          <w:t>раздел Q</w:t>
        </w:r>
      </w:hyperlink>
      <w:r w:rsidR="00CA4608">
        <w:t xml:space="preserve"> "Деятельность в области здравоохранения и социальных услуг";</w:t>
      </w:r>
    </w:p>
    <w:p w:rsidR="00CA4608" w:rsidRDefault="006036A2">
      <w:pPr>
        <w:pStyle w:val="ConsPlusNormal"/>
        <w:spacing w:before="220"/>
        <w:ind w:firstLine="540"/>
        <w:jc w:val="both"/>
      </w:pPr>
      <w:hyperlink r:id="rId155">
        <w:r w:rsidR="00CA4608">
          <w:rPr>
            <w:color w:val="0000FF"/>
          </w:rPr>
          <w:t>раздел R</w:t>
        </w:r>
      </w:hyperlink>
      <w:r w:rsidR="00CA4608">
        <w:t xml:space="preserve"> "Деятельность в области культуры, спорта, организации досуга и развлечений", за исключением </w:t>
      </w:r>
      <w:hyperlink r:id="rId156">
        <w:r w:rsidR="00CA4608">
          <w:rPr>
            <w:color w:val="0000FF"/>
          </w:rPr>
          <w:t>классов 90</w:t>
        </w:r>
      </w:hyperlink>
      <w:r w:rsidR="00CA4608">
        <w:t xml:space="preserve">, </w:t>
      </w:r>
      <w:hyperlink r:id="rId157">
        <w:r w:rsidR="00CA4608">
          <w:rPr>
            <w:color w:val="0000FF"/>
          </w:rPr>
          <w:t>92</w:t>
        </w:r>
      </w:hyperlink>
      <w:r w:rsidR="00CA4608">
        <w:t>;</w:t>
      </w:r>
    </w:p>
    <w:p w:rsidR="00CA4608" w:rsidRDefault="006036A2">
      <w:pPr>
        <w:pStyle w:val="ConsPlusNormal"/>
        <w:spacing w:before="220"/>
        <w:ind w:firstLine="540"/>
        <w:jc w:val="both"/>
      </w:pPr>
      <w:hyperlink r:id="rId158">
        <w:r w:rsidR="00CA4608">
          <w:rPr>
            <w:color w:val="0000FF"/>
          </w:rPr>
          <w:t>класс 95</w:t>
        </w:r>
      </w:hyperlink>
      <w:r w:rsidR="00CA4608">
        <w:t xml:space="preserve"> "Ремонт компьютеров, предметов личного потребления и хозяйственно-бытового назначения" раздела S "Предоставление прочих видов услуг".</w:t>
      </w:r>
    </w:p>
    <w:p w:rsidR="00CA4608" w:rsidRDefault="00CA4608">
      <w:pPr>
        <w:pStyle w:val="ConsPlusNormal"/>
        <w:jc w:val="both"/>
      </w:pPr>
      <w:r>
        <w:t xml:space="preserve">(часть 4 введена </w:t>
      </w:r>
      <w:hyperlink r:id="rId159">
        <w:r>
          <w:rPr>
            <w:color w:val="0000FF"/>
          </w:rPr>
          <w:t>Законом</w:t>
        </w:r>
      </w:hyperlink>
      <w:r>
        <w:t xml:space="preserve"> Ивановской области от 10.11.2015 N 117-ОЗ (ред. 02.04.2025))</w:t>
      </w:r>
    </w:p>
    <w:p w:rsidR="00CA4608" w:rsidRDefault="00CA4608">
      <w:pPr>
        <w:pStyle w:val="ConsPlusNormal"/>
        <w:ind w:firstLine="540"/>
        <w:jc w:val="both"/>
      </w:pPr>
    </w:p>
    <w:p w:rsidR="00CA4608" w:rsidRDefault="00CA4608">
      <w:pPr>
        <w:pStyle w:val="ConsPlusTitle"/>
        <w:ind w:firstLine="540"/>
        <w:jc w:val="both"/>
        <w:outlineLvl w:val="0"/>
      </w:pPr>
      <w:r>
        <w:t>Статья 2</w:t>
      </w:r>
    </w:p>
    <w:p w:rsidR="00CA4608" w:rsidRDefault="00CA4608">
      <w:pPr>
        <w:pStyle w:val="ConsPlusNormal"/>
        <w:ind w:firstLine="540"/>
        <w:jc w:val="both"/>
      </w:pPr>
    </w:p>
    <w:p w:rsidR="00CA4608" w:rsidRDefault="00CA4608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CA4608" w:rsidRDefault="00CA4608">
      <w:pPr>
        <w:pStyle w:val="ConsPlusNormal"/>
        <w:ind w:firstLine="540"/>
        <w:jc w:val="both"/>
      </w:pPr>
    </w:p>
    <w:p w:rsidR="00CA4608" w:rsidRDefault="00CA4608">
      <w:pPr>
        <w:pStyle w:val="ConsPlusNormal"/>
        <w:jc w:val="right"/>
      </w:pPr>
      <w:r>
        <w:t>Губернатор Ивановской области</w:t>
      </w:r>
    </w:p>
    <w:p w:rsidR="00CA4608" w:rsidRDefault="00CA4608">
      <w:pPr>
        <w:pStyle w:val="ConsPlusNormal"/>
        <w:jc w:val="right"/>
      </w:pPr>
      <w:r>
        <w:t>М.А.МЕНЬ</w:t>
      </w:r>
    </w:p>
    <w:p w:rsidR="00CA4608" w:rsidRDefault="00CA4608">
      <w:pPr>
        <w:pStyle w:val="ConsPlusNormal"/>
      </w:pPr>
      <w:r>
        <w:t>г. Иваново</w:t>
      </w:r>
    </w:p>
    <w:p w:rsidR="00CA4608" w:rsidRDefault="00CA4608">
      <w:pPr>
        <w:pStyle w:val="ConsPlusNormal"/>
        <w:spacing w:before="220"/>
      </w:pPr>
      <w:r>
        <w:t>20 декабря 2010 года</w:t>
      </w:r>
    </w:p>
    <w:p w:rsidR="00CA4608" w:rsidRDefault="00CA4608">
      <w:pPr>
        <w:pStyle w:val="ConsPlusNormal"/>
        <w:spacing w:before="220"/>
      </w:pPr>
      <w:r>
        <w:t>N 146-ОЗ</w:t>
      </w:r>
    </w:p>
    <w:p w:rsidR="00CA4608" w:rsidRDefault="00CA4608">
      <w:pPr>
        <w:pStyle w:val="ConsPlusNormal"/>
      </w:pPr>
    </w:p>
    <w:p w:rsidR="00CA4608" w:rsidRDefault="00CA4608">
      <w:pPr>
        <w:pStyle w:val="ConsPlusNormal"/>
      </w:pPr>
    </w:p>
    <w:p w:rsidR="00CA4608" w:rsidRDefault="00CA46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455C" w:rsidRDefault="006036A2"/>
    <w:sectPr w:rsidR="0014455C" w:rsidSect="00F41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08"/>
    <w:rsid w:val="006036A2"/>
    <w:rsid w:val="007A4925"/>
    <w:rsid w:val="00A14513"/>
    <w:rsid w:val="00CA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46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46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24&amp;n=66747&amp;dst=100010" TargetMode="External"/><Relationship Id="rId117" Type="http://schemas.openxmlformats.org/officeDocument/2006/relationships/hyperlink" Target="https://login.consultant.ru/link/?req=doc&amp;base=RLAW224&amp;n=199819&amp;dst=100012" TargetMode="External"/><Relationship Id="rId21" Type="http://schemas.openxmlformats.org/officeDocument/2006/relationships/hyperlink" Target="https://login.consultant.ru/link/?req=doc&amp;base=LAW&amp;n=495706&amp;dst=18916" TargetMode="External"/><Relationship Id="rId42" Type="http://schemas.openxmlformats.org/officeDocument/2006/relationships/hyperlink" Target="https://login.consultant.ru/link/?req=doc&amp;base=LAW&amp;n=518477&amp;dst=101026" TargetMode="External"/><Relationship Id="rId47" Type="http://schemas.openxmlformats.org/officeDocument/2006/relationships/hyperlink" Target="https://login.consultant.ru/link/?req=doc&amp;base=LAW&amp;n=518477&amp;dst=102892" TargetMode="External"/><Relationship Id="rId63" Type="http://schemas.openxmlformats.org/officeDocument/2006/relationships/hyperlink" Target="https://login.consultant.ru/link/?req=doc&amp;base=RLAW224&amp;n=193835&amp;dst=100012" TargetMode="External"/><Relationship Id="rId68" Type="http://schemas.openxmlformats.org/officeDocument/2006/relationships/hyperlink" Target="https://login.consultant.ru/link/?req=doc&amp;base=RLAW224&amp;n=171531&amp;dst=100010" TargetMode="External"/><Relationship Id="rId84" Type="http://schemas.openxmlformats.org/officeDocument/2006/relationships/hyperlink" Target="https://login.consultant.ru/link/?req=doc&amp;base=LAW&amp;n=518477&amp;dst=105869" TargetMode="External"/><Relationship Id="rId89" Type="http://schemas.openxmlformats.org/officeDocument/2006/relationships/hyperlink" Target="https://login.consultant.ru/link/?req=doc&amp;base=LAW&amp;n=518477&amp;dst=103046" TargetMode="External"/><Relationship Id="rId112" Type="http://schemas.openxmlformats.org/officeDocument/2006/relationships/hyperlink" Target="https://login.consultant.ru/link/?req=doc&amp;base=RLAW224&amp;n=171531&amp;dst=100014" TargetMode="External"/><Relationship Id="rId133" Type="http://schemas.openxmlformats.org/officeDocument/2006/relationships/hyperlink" Target="https://login.consultant.ru/link/?req=doc&amp;base=LAW&amp;n=183391&amp;dst=100354" TargetMode="External"/><Relationship Id="rId138" Type="http://schemas.openxmlformats.org/officeDocument/2006/relationships/hyperlink" Target="https://login.consultant.ru/link/?req=doc&amp;base=LAW&amp;n=183391&amp;dst=102887" TargetMode="External"/><Relationship Id="rId154" Type="http://schemas.openxmlformats.org/officeDocument/2006/relationships/hyperlink" Target="https://login.consultant.ru/link/?req=doc&amp;base=LAW&amp;n=518477&amp;dst=105377" TargetMode="External"/><Relationship Id="rId159" Type="http://schemas.openxmlformats.org/officeDocument/2006/relationships/hyperlink" Target="https://login.consultant.ru/link/?req=doc&amp;base=RLAW224&amp;n=193835&amp;dst=100059" TargetMode="External"/><Relationship Id="rId16" Type="http://schemas.openxmlformats.org/officeDocument/2006/relationships/hyperlink" Target="https://login.consultant.ru/link/?req=doc&amp;base=RLAW224&amp;n=157858&amp;dst=100017" TargetMode="External"/><Relationship Id="rId107" Type="http://schemas.openxmlformats.org/officeDocument/2006/relationships/hyperlink" Target="https://login.consultant.ru/link/?req=doc&amp;base=LAW&amp;n=518477&amp;dst=103098" TargetMode="External"/><Relationship Id="rId11" Type="http://schemas.openxmlformats.org/officeDocument/2006/relationships/hyperlink" Target="https://login.consultant.ru/link/?req=doc&amp;base=RLAW224&amp;n=193835&amp;dst=100059" TargetMode="External"/><Relationship Id="rId32" Type="http://schemas.openxmlformats.org/officeDocument/2006/relationships/hyperlink" Target="https://login.consultant.ru/link/?req=doc&amp;base=RLAW224&amp;n=76813&amp;dst=100011" TargetMode="External"/><Relationship Id="rId37" Type="http://schemas.openxmlformats.org/officeDocument/2006/relationships/hyperlink" Target="https://login.consultant.ru/link/?req=doc&amp;base=RLAW224&amp;n=171531&amp;dst=100009" TargetMode="External"/><Relationship Id="rId53" Type="http://schemas.openxmlformats.org/officeDocument/2006/relationships/hyperlink" Target="https://login.consultant.ru/link/?req=doc&amp;base=LAW&amp;n=518477&amp;dst=104794" TargetMode="External"/><Relationship Id="rId58" Type="http://schemas.openxmlformats.org/officeDocument/2006/relationships/hyperlink" Target="https://login.consultant.ru/link/?req=doc&amp;base=LAW&amp;n=518477&amp;dst=105377" TargetMode="External"/><Relationship Id="rId74" Type="http://schemas.openxmlformats.org/officeDocument/2006/relationships/hyperlink" Target="https://login.consultant.ru/link/?req=doc&amp;base=LAW&amp;n=518477&amp;dst=101026" TargetMode="External"/><Relationship Id="rId79" Type="http://schemas.openxmlformats.org/officeDocument/2006/relationships/hyperlink" Target="https://login.consultant.ru/link/?req=doc&amp;base=LAW&amp;n=518477&amp;dst=105326" TargetMode="External"/><Relationship Id="rId102" Type="http://schemas.openxmlformats.org/officeDocument/2006/relationships/hyperlink" Target="https://login.consultant.ru/link/?req=doc&amp;base=LAW&amp;n=518477&amp;dst=103046" TargetMode="External"/><Relationship Id="rId123" Type="http://schemas.openxmlformats.org/officeDocument/2006/relationships/hyperlink" Target="https://login.consultant.ru/link/?req=doc&amp;base=RLAW224&amp;n=100880&amp;dst=100026" TargetMode="External"/><Relationship Id="rId128" Type="http://schemas.openxmlformats.org/officeDocument/2006/relationships/hyperlink" Target="https://login.consultant.ru/link/?req=doc&amp;base=RLAW224&amp;n=193835&amp;dst=100078" TargetMode="External"/><Relationship Id="rId144" Type="http://schemas.openxmlformats.org/officeDocument/2006/relationships/hyperlink" Target="https://login.consultant.ru/link/?req=doc&amp;base=LAW&amp;n=518477&amp;dst=100711" TargetMode="External"/><Relationship Id="rId149" Type="http://schemas.openxmlformats.org/officeDocument/2006/relationships/hyperlink" Target="https://login.consultant.ru/link/?req=doc&amp;base=LAW&amp;n=518477&amp;dst=102845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518477&amp;dst=103048" TargetMode="External"/><Relationship Id="rId95" Type="http://schemas.openxmlformats.org/officeDocument/2006/relationships/hyperlink" Target="https://login.consultant.ru/link/?req=doc&amp;base=LAW&amp;n=518477&amp;dst=103565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LAW&amp;n=495706&amp;dst=18920" TargetMode="External"/><Relationship Id="rId27" Type="http://schemas.openxmlformats.org/officeDocument/2006/relationships/hyperlink" Target="https://login.consultant.ru/link/?req=doc&amp;base=RLAW224&amp;n=193835&amp;dst=100011" TargetMode="External"/><Relationship Id="rId43" Type="http://schemas.openxmlformats.org/officeDocument/2006/relationships/hyperlink" Target="https://login.consultant.ru/link/?req=doc&amp;base=LAW&amp;n=518477&amp;dst=101044" TargetMode="External"/><Relationship Id="rId48" Type="http://schemas.openxmlformats.org/officeDocument/2006/relationships/hyperlink" Target="https://login.consultant.ru/link/?req=doc&amp;base=LAW&amp;n=518477&amp;dst=103060" TargetMode="External"/><Relationship Id="rId64" Type="http://schemas.openxmlformats.org/officeDocument/2006/relationships/hyperlink" Target="https://login.consultant.ru/link/?req=doc&amp;base=LAW&amp;n=183391&amp;dst=8" TargetMode="External"/><Relationship Id="rId69" Type="http://schemas.openxmlformats.org/officeDocument/2006/relationships/hyperlink" Target="https://login.consultant.ru/link/?req=doc&amp;base=RLAW224&amp;n=181367&amp;dst=100010" TargetMode="External"/><Relationship Id="rId113" Type="http://schemas.openxmlformats.org/officeDocument/2006/relationships/hyperlink" Target="https://login.consultant.ru/link/?req=doc&amp;base=RLAW224&amp;n=199819&amp;dst=100011" TargetMode="External"/><Relationship Id="rId118" Type="http://schemas.openxmlformats.org/officeDocument/2006/relationships/hyperlink" Target="https://login.consultant.ru/link/?req=doc&amp;base=LAW&amp;n=507240" TargetMode="External"/><Relationship Id="rId134" Type="http://schemas.openxmlformats.org/officeDocument/2006/relationships/hyperlink" Target="https://login.consultant.ru/link/?req=doc&amp;base=LAW&amp;n=183391&amp;dst=100462" TargetMode="External"/><Relationship Id="rId139" Type="http://schemas.openxmlformats.org/officeDocument/2006/relationships/hyperlink" Target="https://login.consultant.ru/link/?req=doc&amp;base=LAW&amp;n=183391&amp;dst=102930" TargetMode="External"/><Relationship Id="rId80" Type="http://schemas.openxmlformats.org/officeDocument/2006/relationships/hyperlink" Target="https://login.consultant.ru/link/?req=doc&amp;base=LAW&amp;n=518477&amp;dst=105377" TargetMode="External"/><Relationship Id="rId85" Type="http://schemas.openxmlformats.org/officeDocument/2006/relationships/hyperlink" Target="https://login.consultant.ru/link/?req=doc&amp;base=RLAW224&amp;n=111800&amp;dst=100009" TargetMode="External"/><Relationship Id="rId150" Type="http://schemas.openxmlformats.org/officeDocument/2006/relationships/hyperlink" Target="https://login.consultant.ru/link/?req=doc&amp;base=LAW&amp;n=518477&amp;dst=104368" TargetMode="External"/><Relationship Id="rId155" Type="http://schemas.openxmlformats.org/officeDocument/2006/relationships/hyperlink" Target="https://login.consultant.ru/link/?req=doc&amp;base=LAW&amp;n=518477&amp;dst=105441" TargetMode="External"/><Relationship Id="rId12" Type="http://schemas.openxmlformats.org/officeDocument/2006/relationships/hyperlink" Target="https://login.consultant.ru/link/?req=doc&amp;base=RLAW224&amp;n=100880&amp;dst=100008" TargetMode="External"/><Relationship Id="rId17" Type="http://schemas.openxmlformats.org/officeDocument/2006/relationships/hyperlink" Target="https://login.consultant.ru/link/?req=doc&amp;base=RLAW224&amp;n=162888&amp;dst=100008" TargetMode="External"/><Relationship Id="rId33" Type="http://schemas.openxmlformats.org/officeDocument/2006/relationships/hyperlink" Target="https://login.consultant.ru/link/?req=doc&amp;base=LAW&amp;n=518477" TargetMode="External"/><Relationship Id="rId38" Type="http://schemas.openxmlformats.org/officeDocument/2006/relationships/hyperlink" Target="https://login.consultant.ru/link/?req=doc&amp;base=RLAW224&amp;n=181367&amp;dst=100009" TargetMode="External"/><Relationship Id="rId59" Type="http://schemas.openxmlformats.org/officeDocument/2006/relationships/hyperlink" Target="https://login.consultant.ru/link/?req=doc&amp;base=LAW&amp;n=518477&amp;dst=105441" TargetMode="External"/><Relationship Id="rId103" Type="http://schemas.openxmlformats.org/officeDocument/2006/relationships/hyperlink" Target="https://login.consultant.ru/link/?req=doc&amp;base=LAW&amp;n=518477&amp;dst=103048" TargetMode="External"/><Relationship Id="rId108" Type="http://schemas.openxmlformats.org/officeDocument/2006/relationships/hyperlink" Target="https://login.consultant.ru/link/?req=doc&amp;base=LAW&amp;n=518477&amp;dst=103565" TargetMode="External"/><Relationship Id="rId124" Type="http://schemas.openxmlformats.org/officeDocument/2006/relationships/hyperlink" Target="https://login.consultant.ru/link/?req=doc&amp;base=RLAW224&amp;n=111800&amp;dst=100019" TargetMode="External"/><Relationship Id="rId129" Type="http://schemas.openxmlformats.org/officeDocument/2006/relationships/hyperlink" Target="https://login.consultant.ru/link/?req=doc&amp;base=LAW&amp;n=495706&amp;dst=26390" TargetMode="External"/><Relationship Id="rId20" Type="http://schemas.openxmlformats.org/officeDocument/2006/relationships/hyperlink" Target="https://login.consultant.ru/link/?req=doc&amp;base=RLAW224&amp;n=199819&amp;dst=100008" TargetMode="External"/><Relationship Id="rId41" Type="http://schemas.openxmlformats.org/officeDocument/2006/relationships/hyperlink" Target="https://login.consultant.ru/link/?req=doc&amp;base=LAW&amp;n=518477&amp;dst=100711" TargetMode="External"/><Relationship Id="rId54" Type="http://schemas.openxmlformats.org/officeDocument/2006/relationships/hyperlink" Target="https://login.consultant.ru/link/?req=doc&amp;base=LAW&amp;n=518477&amp;dst=104811" TargetMode="External"/><Relationship Id="rId62" Type="http://schemas.openxmlformats.org/officeDocument/2006/relationships/hyperlink" Target="https://login.consultant.ru/link/?req=doc&amp;base=LAW&amp;n=518477&amp;dst=105607" TargetMode="External"/><Relationship Id="rId70" Type="http://schemas.openxmlformats.org/officeDocument/2006/relationships/hyperlink" Target="https://login.consultant.ru/link/?req=doc&amp;base=RLAW224&amp;n=199819&amp;dst=100010" TargetMode="External"/><Relationship Id="rId75" Type="http://schemas.openxmlformats.org/officeDocument/2006/relationships/hyperlink" Target="https://login.consultant.ru/link/?req=doc&amp;base=LAW&amp;n=518477&amp;dst=101044" TargetMode="External"/><Relationship Id="rId83" Type="http://schemas.openxmlformats.org/officeDocument/2006/relationships/hyperlink" Target="https://login.consultant.ru/link/?req=doc&amp;base=LAW&amp;n=518477&amp;dst=105599" TargetMode="External"/><Relationship Id="rId88" Type="http://schemas.openxmlformats.org/officeDocument/2006/relationships/hyperlink" Target="https://login.consultant.ru/link/?req=doc&amp;base=LAW&amp;n=518477&amp;dst=103034" TargetMode="External"/><Relationship Id="rId91" Type="http://schemas.openxmlformats.org/officeDocument/2006/relationships/hyperlink" Target="https://login.consultant.ru/link/?req=doc&amp;base=LAW&amp;n=518477&amp;dst=103052" TargetMode="External"/><Relationship Id="rId96" Type="http://schemas.openxmlformats.org/officeDocument/2006/relationships/hyperlink" Target="https://login.consultant.ru/link/?req=doc&amp;base=LAW&amp;n=495706&amp;dst=103723" TargetMode="External"/><Relationship Id="rId111" Type="http://schemas.openxmlformats.org/officeDocument/2006/relationships/hyperlink" Target="https://login.consultant.ru/link/?req=doc&amp;base=RLAW224&amp;n=171531&amp;dst=100012" TargetMode="External"/><Relationship Id="rId132" Type="http://schemas.openxmlformats.org/officeDocument/2006/relationships/hyperlink" Target="https://login.consultant.ru/link/?req=doc&amp;base=LAW&amp;n=183391&amp;dst=100201" TargetMode="External"/><Relationship Id="rId140" Type="http://schemas.openxmlformats.org/officeDocument/2006/relationships/hyperlink" Target="https://login.consultant.ru/link/?req=doc&amp;base=LAW&amp;n=183391&amp;dst=102644" TargetMode="External"/><Relationship Id="rId145" Type="http://schemas.openxmlformats.org/officeDocument/2006/relationships/hyperlink" Target="https://login.consultant.ru/link/?req=doc&amp;base=LAW&amp;n=518477&amp;dst=101026" TargetMode="External"/><Relationship Id="rId153" Type="http://schemas.openxmlformats.org/officeDocument/2006/relationships/hyperlink" Target="https://login.consultant.ru/link/?req=doc&amp;base=LAW&amp;n=518477&amp;dst=105326" TargetMode="External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54582&amp;dst=100007" TargetMode="External"/><Relationship Id="rId15" Type="http://schemas.openxmlformats.org/officeDocument/2006/relationships/hyperlink" Target="https://login.consultant.ru/link/?req=doc&amp;base=RLAW224&amp;n=154128&amp;dst=100008" TargetMode="External"/><Relationship Id="rId23" Type="http://schemas.openxmlformats.org/officeDocument/2006/relationships/hyperlink" Target="https://login.consultant.ru/link/?req=doc&amp;base=RLAW224&amp;n=193835&amp;dst=100009" TargetMode="External"/><Relationship Id="rId28" Type="http://schemas.openxmlformats.org/officeDocument/2006/relationships/hyperlink" Target="https://login.consultant.ru/link/?req=doc&amp;base=LAW&amp;n=183391&amp;dst=8" TargetMode="External"/><Relationship Id="rId36" Type="http://schemas.openxmlformats.org/officeDocument/2006/relationships/hyperlink" Target="https://login.consultant.ru/link/?req=doc&amp;base=RLAW224&amp;n=162888&amp;dst=100009" TargetMode="External"/><Relationship Id="rId49" Type="http://schemas.openxmlformats.org/officeDocument/2006/relationships/hyperlink" Target="https://login.consultant.ru/link/?req=doc&amp;base=LAW&amp;n=518477&amp;dst=103914" TargetMode="External"/><Relationship Id="rId57" Type="http://schemas.openxmlformats.org/officeDocument/2006/relationships/hyperlink" Target="https://login.consultant.ru/link/?req=doc&amp;base=LAW&amp;n=518477&amp;dst=105326" TargetMode="External"/><Relationship Id="rId106" Type="http://schemas.openxmlformats.org/officeDocument/2006/relationships/hyperlink" Target="https://login.consultant.ru/link/?req=doc&amp;base=LAW&amp;n=518477&amp;dst=103096" TargetMode="External"/><Relationship Id="rId114" Type="http://schemas.openxmlformats.org/officeDocument/2006/relationships/hyperlink" Target="https://login.consultant.ru/link/?req=doc&amp;base=LAW&amp;n=507240" TargetMode="External"/><Relationship Id="rId119" Type="http://schemas.openxmlformats.org/officeDocument/2006/relationships/hyperlink" Target="https://login.consultant.ru/link/?req=doc&amp;base=RLAW224&amp;n=171531&amp;dst=100016" TargetMode="External"/><Relationship Id="rId127" Type="http://schemas.openxmlformats.org/officeDocument/2006/relationships/hyperlink" Target="https://login.consultant.ru/link/?req=doc&amp;base=RLAW224&amp;n=193835&amp;dst=100058" TargetMode="External"/><Relationship Id="rId10" Type="http://schemas.openxmlformats.org/officeDocument/2006/relationships/hyperlink" Target="https://login.consultant.ru/link/?req=doc&amp;base=RLAW224&amp;n=89760&amp;dst=100081" TargetMode="External"/><Relationship Id="rId31" Type="http://schemas.openxmlformats.org/officeDocument/2006/relationships/hyperlink" Target="https://login.consultant.ru/link/?req=doc&amp;base=RLAW224&amp;n=193835&amp;dst=100011" TargetMode="External"/><Relationship Id="rId44" Type="http://schemas.openxmlformats.org/officeDocument/2006/relationships/hyperlink" Target="https://login.consultant.ru/link/?req=doc&amp;base=LAW&amp;n=518477&amp;dst=101052" TargetMode="External"/><Relationship Id="rId52" Type="http://schemas.openxmlformats.org/officeDocument/2006/relationships/hyperlink" Target="https://login.consultant.ru/link/?req=doc&amp;base=LAW&amp;n=518477&amp;dst=104792" TargetMode="External"/><Relationship Id="rId60" Type="http://schemas.openxmlformats.org/officeDocument/2006/relationships/hyperlink" Target="https://login.consultant.ru/link/?req=doc&amp;base=LAW&amp;n=518477&amp;dst=105488" TargetMode="External"/><Relationship Id="rId65" Type="http://schemas.openxmlformats.org/officeDocument/2006/relationships/hyperlink" Target="https://login.consultant.ru/link/?req=doc&amp;base=RLAW224&amp;n=100880&amp;dst=100011" TargetMode="External"/><Relationship Id="rId73" Type="http://schemas.openxmlformats.org/officeDocument/2006/relationships/hyperlink" Target="https://login.consultant.ru/link/?req=doc&amp;base=LAW&amp;n=518477&amp;dst=100711" TargetMode="External"/><Relationship Id="rId78" Type="http://schemas.openxmlformats.org/officeDocument/2006/relationships/hyperlink" Target="https://login.consultant.ru/link/?req=doc&amp;base=LAW&amp;n=518477&amp;dst=102892" TargetMode="External"/><Relationship Id="rId81" Type="http://schemas.openxmlformats.org/officeDocument/2006/relationships/hyperlink" Target="https://login.consultant.ru/link/?req=doc&amp;base=LAW&amp;n=518477&amp;dst=105512" TargetMode="External"/><Relationship Id="rId86" Type="http://schemas.openxmlformats.org/officeDocument/2006/relationships/hyperlink" Target="https://login.consultant.ru/link/?req=doc&amp;base=LAW&amp;n=518477&amp;dst=103028" TargetMode="External"/><Relationship Id="rId94" Type="http://schemas.openxmlformats.org/officeDocument/2006/relationships/hyperlink" Target="https://login.consultant.ru/link/?req=doc&amp;base=LAW&amp;n=518477&amp;dst=103098" TargetMode="External"/><Relationship Id="rId99" Type="http://schemas.openxmlformats.org/officeDocument/2006/relationships/hyperlink" Target="https://login.consultant.ru/link/?req=doc&amp;base=LAW&amp;n=518477&amp;dst=103028" TargetMode="External"/><Relationship Id="rId101" Type="http://schemas.openxmlformats.org/officeDocument/2006/relationships/hyperlink" Target="https://login.consultant.ru/link/?req=doc&amp;base=LAW&amp;n=518477&amp;dst=103034" TargetMode="External"/><Relationship Id="rId122" Type="http://schemas.openxmlformats.org/officeDocument/2006/relationships/hyperlink" Target="https://login.consultant.ru/link/?req=doc&amp;base=RLAW224&amp;n=193835&amp;dst=100029" TargetMode="External"/><Relationship Id="rId130" Type="http://schemas.openxmlformats.org/officeDocument/2006/relationships/hyperlink" Target="https://login.consultant.ru/link/?req=doc&amp;base=LAW&amp;n=183391&amp;dst=100013" TargetMode="External"/><Relationship Id="rId135" Type="http://schemas.openxmlformats.org/officeDocument/2006/relationships/hyperlink" Target="https://login.consultant.ru/link/?req=doc&amp;base=LAW&amp;n=183391&amp;dst=100469" TargetMode="External"/><Relationship Id="rId143" Type="http://schemas.openxmlformats.org/officeDocument/2006/relationships/hyperlink" Target="https://login.consultant.ru/link/?req=doc&amp;base=LAW&amp;n=518477&amp;dst=100133" TargetMode="External"/><Relationship Id="rId148" Type="http://schemas.openxmlformats.org/officeDocument/2006/relationships/hyperlink" Target="https://login.consultant.ru/link/?req=doc&amp;base=LAW&amp;n=518477&amp;dst=101435" TargetMode="External"/><Relationship Id="rId151" Type="http://schemas.openxmlformats.org/officeDocument/2006/relationships/hyperlink" Target="https://login.consultant.ru/link/?req=doc&amp;base=LAW&amp;n=518477&amp;dst=104925" TargetMode="External"/><Relationship Id="rId156" Type="http://schemas.openxmlformats.org/officeDocument/2006/relationships/hyperlink" Target="https://login.consultant.ru/link/?req=doc&amp;base=LAW&amp;n=518477&amp;dst=1054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4&amp;n=76813&amp;dst=100008" TargetMode="External"/><Relationship Id="rId13" Type="http://schemas.openxmlformats.org/officeDocument/2006/relationships/hyperlink" Target="https://login.consultant.ru/link/?req=doc&amp;base=RLAW224&amp;n=111800&amp;dst=100008" TargetMode="External"/><Relationship Id="rId18" Type="http://schemas.openxmlformats.org/officeDocument/2006/relationships/hyperlink" Target="https://login.consultant.ru/link/?req=doc&amp;base=RLAW224&amp;n=171531&amp;dst=100008" TargetMode="External"/><Relationship Id="rId39" Type="http://schemas.openxmlformats.org/officeDocument/2006/relationships/hyperlink" Target="https://login.consultant.ru/link/?req=doc&amp;base=RLAW224&amp;n=199819&amp;dst=100009" TargetMode="External"/><Relationship Id="rId109" Type="http://schemas.openxmlformats.org/officeDocument/2006/relationships/hyperlink" Target="https://login.consultant.ru/link/?req=doc&amp;base=LAW&amp;n=495706&amp;dst=18714" TargetMode="External"/><Relationship Id="rId34" Type="http://schemas.openxmlformats.org/officeDocument/2006/relationships/hyperlink" Target="https://login.consultant.ru/link/?req=doc&amp;base=RLAW224&amp;n=100880&amp;dst=100010" TargetMode="External"/><Relationship Id="rId50" Type="http://schemas.openxmlformats.org/officeDocument/2006/relationships/hyperlink" Target="https://login.consultant.ru/link/?req=doc&amp;base=LAW&amp;n=518477&amp;dst=104304" TargetMode="External"/><Relationship Id="rId55" Type="http://schemas.openxmlformats.org/officeDocument/2006/relationships/hyperlink" Target="https://login.consultant.ru/link/?req=doc&amp;base=LAW&amp;n=518477&amp;dst=105027" TargetMode="External"/><Relationship Id="rId76" Type="http://schemas.openxmlformats.org/officeDocument/2006/relationships/hyperlink" Target="https://login.consultant.ru/link/?req=doc&amp;base=LAW&amp;n=518477&amp;dst=101052" TargetMode="External"/><Relationship Id="rId97" Type="http://schemas.openxmlformats.org/officeDocument/2006/relationships/hyperlink" Target="https://login.consultant.ru/link/?req=doc&amp;base=RLAW224&amp;n=154128&amp;dst=100008" TargetMode="External"/><Relationship Id="rId104" Type="http://schemas.openxmlformats.org/officeDocument/2006/relationships/hyperlink" Target="https://login.consultant.ru/link/?req=doc&amp;base=LAW&amp;n=518477&amp;dst=103052" TargetMode="External"/><Relationship Id="rId120" Type="http://schemas.openxmlformats.org/officeDocument/2006/relationships/hyperlink" Target="https://login.consultant.ru/link/?req=doc&amp;base=RLAW224&amp;n=181367&amp;dst=100012" TargetMode="External"/><Relationship Id="rId125" Type="http://schemas.openxmlformats.org/officeDocument/2006/relationships/hyperlink" Target="https://login.consultant.ru/link/?req=doc&amp;base=RLAW224&amp;n=162888&amp;dst=100021" TargetMode="External"/><Relationship Id="rId141" Type="http://schemas.openxmlformats.org/officeDocument/2006/relationships/hyperlink" Target="https://login.consultant.ru/link/?req=doc&amp;base=LAW&amp;n=518477" TargetMode="External"/><Relationship Id="rId146" Type="http://schemas.openxmlformats.org/officeDocument/2006/relationships/hyperlink" Target="https://login.consultant.ru/link/?req=doc&amp;base=LAW&amp;n=518477&amp;dst=101044" TargetMode="External"/><Relationship Id="rId7" Type="http://schemas.openxmlformats.org/officeDocument/2006/relationships/hyperlink" Target="https://login.consultant.ru/link/?req=doc&amp;base=RLAW224&amp;n=57696&amp;dst=100008" TargetMode="External"/><Relationship Id="rId71" Type="http://schemas.openxmlformats.org/officeDocument/2006/relationships/hyperlink" Target="https://login.consultant.ru/link/?req=doc&amp;base=LAW&amp;n=518477" TargetMode="External"/><Relationship Id="rId92" Type="http://schemas.openxmlformats.org/officeDocument/2006/relationships/hyperlink" Target="https://login.consultant.ru/link/?req=doc&amp;base=LAW&amp;n=518477&amp;dst=10307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224&amp;n=66747&amp;dst=100011" TargetMode="External"/><Relationship Id="rId24" Type="http://schemas.openxmlformats.org/officeDocument/2006/relationships/hyperlink" Target="https://login.consultant.ru/link/?req=doc&amp;base=RLAW224&amp;n=57696&amp;dst=100008" TargetMode="External"/><Relationship Id="rId40" Type="http://schemas.openxmlformats.org/officeDocument/2006/relationships/hyperlink" Target="https://login.consultant.ru/link/?req=doc&amp;base=LAW&amp;n=518477&amp;dst=100133" TargetMode="External"/><Relationship Id="rId45" Type="http://schemas.openxmlformats.org/officeDocument/2006/relationships/hyperlink" Target="https://login.consultant.ru/link/?req=doc&amp;base=LAW&amp;n=518477&amp;dst=101435" TargetMode="External"/><Relationship Id="rId66" Type="http://schemas.openxmlformats.org/officeDocument/2006/relationships/hyperlink" Target="https://login.consultant.ru/link/?req=doc&amp;base=RLAW224&amp;n=126414&amp;dst=100010" TargetMode="External"/><Relationship Id="rId87" Type="http://schemas.openxmlformats.org/officeDocument/2006/relationships/hyperlink" Target="https://login.consultant.ru/link/?req=doc&amp;base=LAW&amp;n=518477&amp;dst=103030" TargetMode="External"/><Relationship Id="rId110" Type="http://schemas.openxmlformats.org/officeDocument/2006/relationships/hyperlink" Target="https://login.consultant.ru/link/?req=doc&amp;base=RLAW224&amp;n=162888&amp;dst=100011" TargetMode="External"/><Relationship Id="rId115" Type="http://schemas.openxmlformats.org/officeDocument/2006/relationships/hyperlink" Target="https://login.consultant.ru/link/?req=doc&amp;base=RLAW224&amp;n=171531&amp;dst=100015" TargetMode="External"/><Relationship Id="rId131" Type="http://schemas.openxmlformats.org/officeDocument/2006/relationships/hyperlink" Target="https://login.consultant.ru/link/?req=doc&amp;base=LAW&amp;n=183391&amp;dst=100111" TargetMode="External"/><Relationship Id="rId136" Type="http://schemas.openxmlformats.org/officeDocument/2006/relationships/hyperlink" Target="https://login.consultant.ru/link/?req=doc&amp;base=LAW&amp;n=183391&amp;dst=100475" TargetMode="External"/><Relationship Id="rId157" Type="http://schemas.openxmlformats.org/officeDocument/2006/relationships/hyperlink" Target="https://login.consultant.ru/link/?req=doc&amp;base=LAW&amp;n=518477&amp;dst=105488" TargetMode="External"/><Relationship Id="rId61" Type="http://schemas.openxmlformats.org/officeDocument/2006/relationships/hyperlink" Target="https://login.consultant.ru/link/?req=doc&amp;base=LAW&amp;n=518477&amp;dst=105532" TargetMode="External"/><Relationship Id="rId82" Type="http://schemas.openxmlformats.org/officeDocument/2006/relationships/hyperlink" Target="https://login.consultant.ru/link/?req=doc&amp;base=LAW&amp;n=518477&amp;dst=105514" TargetMode="External"/><Relationship Id="rId152" Type="http://schemas.openxmlformats.org/officeDocument/2006/relationships/hyperlink" Target="https://login.consultant.ru/link/?req=doc&amp;base=LAW&amp;n=518477&amp;dst=105016" TargetMode="External"/><Relationship Id="rId19" Type="http://schemas.openxmlformats.org/officeDocument/2006/relationships/hyperlink" Target="https://login.consultant.ru/link/?req=doc&amp;base=RLAW224&amp;n=181367&amp;dst=100008" TargetMode="External"/><Relationship Id="rId14" Type="http://schemas.openxmlformats.org/officeDocument/2006/relationships/hyperlink" Target="https://login.consultant.ru/link/?req=doc&amp;base=RLAW224&amp;n=126414&amp;dst=100008" TargetMode="External"/><Relationship Id="rId30" Type="http://schemas.openxmlformats.org/officeDocument/2006/relationships/hyperlink" Target="https://login.consultant.ru/link/?req=doc&amp;base=RLAW224&amp;n=76813&amp;dst=100010" TargetMode="External"/><Relationship Id="rId35" Type="http://schemas.openxmlformats.org/officeDocument/2006/relationships/hyperlink" Target="https://login.consultant.ru/link/?req=doc&amp;base=RLAW224&amp;n=126414&amp;dst=100009" TargetMode="External"/><Relationship Id="rId56" Type="http://schemas.openxmlformats.org/officeDocument/2006/relationships/hyperlink" Target="https://login.consultant.ru/link/?req=doc&amp;base=LAW&amp;n=518477&amp;dst=105030" TargetMode="External"/><Relationship Id="rId77" Type="http://schemas.openxmlformats.org/officeDocument/2006/relationships/hyperlink" Target="https://login.consultant.ru/link/?req=doc&amp;base=LAW&amp;n=518477&amp;dst=101435" TargetMode="External"/><Relationship Id="rId100" Type="http://schemas.openxmlformats.org/officeDocument/2006/relationships/hyperlink" Target="https://login.consultant.ru/link/?req=doc&amp;base=LAW&amp;n=518477&amp;dst=103030" TargetMode="External"/><Relationship Id="rId105" Type="http://schemas.openxmlformats.org/officeDocument/2006/relationships/hyperlink" Target="https://login.consultant.ru/link/?req=doc&amp;base=LAW&amp;n=518477&amp;dst=103078" TargetMode="External"/><Relationship Id="rId126" Type="http://schemas.openxmlformats.org/officeDocument/2006/relationships/hyperlink" Target="https://login.consultant.ru/link/?req=doc&amp;base=RLAW224&amp;n=171531&amp;dst=100017" TargetMode="External"/><Relationship Id="rId147" Type="http://schemas.openxmlformats.org/officeDocument/2006/relationships/hyperlink" Target="https://login.consultant.ru/link/?req=doc&amp;base=LAW&amp;n=518477&amp;dst=101052" TargetMode="External"/><Relationship Id="rId8" Type="http://schemas.openxmlformats.org/officeDocument/2006/relationships/hyperlink" Target="https://login.consultant.ru/link/?req=doc&amp;base=RLAW224&amp;n=66747&amp;dst=100008" TargetMode="External"/><Relationship Id="rId51" Type="http://schemas.openxmlformats.org/officeDocument/2006/relationships/hyperlink" Target="https://login.consultant.ru/link/?req=doc&amp;base=LAW&amp;n=518477&amp;dst=104365" TargetMode="External"/><Relationship Id="rId72" Type="http://schemas.openxmlformats.org/officeDocument/2006/relationships/hyperlink" Target="https://login.consultant.ru/link/?req=doc&amp;base=LAW&amp;n=518477&amp;dst=100133" TargetMode="External"/><Relationship Id="rId93" Type="http://schemas.openxmlformats.org/officeDocument/2006/relationships/hyperlink" Target="https://login.consultant.ru/link/?req=doc&amp;base=LAW&amp;n=518477&amp;dst=103096" TargetMode="External"/><Relationship Id="rId98" Type="http://schemas.openxmlformats.org/officeDocument/2006/relationships/hyperlink" Target="https://login.consultant.ru/link/?req=doc&amp;base=RLAW224&amp;n=171531&amp;dst=100011" TargetMode="External"/><Relationship Id="rId121" Type="http://schemas.openxmlformats.org/officeDocument/2006/relationships/hyperlink" Target="https://login.consultant.ru/link/?req=doc&amp;base=RLAW224&amp;n=199819&amp;dst=100013" TargetMode="External"/><Relationship Id="rId142" Type="http://schemas.openxmlformats.org/officeDocument/2006/relationships/hyperlink" Target="https://login.consultant.ru/link/?req=doc&amp;base=LAW&amp;n=183391&amp;dst=10001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183391&amp;dst=8" TargetMode="External"/><Relationship Id="rId46" Type="http://schemas.openxmlformats.org/officeDocument/2006/relationships/hyperlink" Target="https://login.consultant.ru/link/?req=doc&amp;base=LAW&amp;n=518477&amp;dst=102809" TargetMode="External"/><Relationship Id="rId67" Type="http://schemas.openxmlformats.org/officeDocument/2006/relationships/hyperlink" Target="https://login.consultant.ru/link/?req=doc&amp;base=RLAW224&amp;n=162888&amp;dst=100010" TargetMode="External"/><Relationship Id="rId116" Type="http://schemas.openxmlformats.org/officeDocument/2006/relationships/hyperlink" Target="https://login.consultant.ru/link/?req=doc&amp;base=RLAW224&amp;n=181367&amp;dst=100011" TargetMode="External"/><Relationship Id="rId137" Type="http://schemas.openxmlformats.org/officeDocument/2006/relationships/hyperlink" Target="https://login.consultant.ru/link/?req=doc&amp;base=LAW&amp;n=183391&amp;dst=100668" TargetMode="External"/><Relationship Id="rId158" Type="http://schemas.openxmlformats.org/officeDocument/2006/relationships/hyperlink" Target="https://login.consultant.ru/link/?req=doc&amp;base=LAW&amp;n=518477&amp;dst=105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5120</Words>
  <Characters>29186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Яблокова Марина Александровна</dc:creator>
  <cp:lastModifiedBy>Батманова Кристина Вячеславовна</cp:lastModifiedBy>
  <cp:revision>2</cp:revision>
  <dcterms:created xsi:type="dcterms:W3CDTF">2026-04-23T12:09:00Z</dcterms:created>
  <dcterms:modified xsi:type="dcterms:W3CDTF">2026-04-23T12:09:00Z</dcterms:modified>
</cp:coreProperties>
</file>